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0B" w:rsidRDefault="00230B0B" w:rsidP="00230B0B">
      <w:pPr>
        <w:shd w:val="clear" w:color="auto" w:fill="FFFFFF"/>
        <w:spacing w:line="350" w:lineRule="exact"/>
        <w:ind w:left="3000" w:right="2304" w:firstLine="322"/>
      </w:pPr>
      <w:r>
        <w:rPr>
          <w:color w:val="000000"/>
          <w:spacing w:val="-4"/>
          <w:sz w:val="25"/>
          <w:szCs w:val="25"/>
        </w:rPr>
        <w:t xml:space="preserve">РОССИЙСКАЯ ФЕДЕРАЦИЯ </w:t>
      </w:r>
      <w:r>
        <w:rPr>
          <w:color w:val="000000"/>
          <w:spacing w:val="-7"/>
          <w:sz w:val="25"/>
          <w:szCs w:val="25"/>
        </w:rPr>
        <w:t>Иркутская область, Куйтунский район</w:t>
      </w:r>
      <w:r>
        <w:t xml:space="preserve"> </w:t>
      </w:r>
    </w:p>
    <w:p w:rsidR="00230B0B" w:rsidRDefault="00230B0B" w:rsidP="00230B0B">
      <w:pPr>
        <w:shd w:val="clear" w:color="auto" w:fill="FFFFFF"/>
        <w:spacing w:line="350" w:lineRule="exact"/>
        <w:ind w:left="-709" w:right="4" w:firstLine="322"/>
        <w:jc w:val="center"/>
        <w:rPr>
          <w:b/>
        </w:rPr>
      </w:pPr>
      <w:r>
        <w:rPr>
          <w:b/>
          <w:color w:val="000000"/>
          <w:spacing w:val="5"/>
        </w:rPr>
        <w:t xml:space="preserve">АДМИНИСТРАЦИЯ </w:t>
      </w:r>
      <w:r>
        <w:rPr>
          <w:b/>
          <w:bCs/>
          <w:color w:val="000000"/>
          <w:spacing w:val="-10"/>
        </w:rPr>
        <w:t>АНДРЮШИНСКО</w:t>
      </w:r>
      <w:r>
        <w:rPr>
          <w:b/>
          <w:color w:val="000000"/>
          <w:spacing w:val="-10"/>
        </w:rPr>
        <w:t>ГО  МУНИЦИПАЛЬНОГО ОБРАЗОВАНИЯ</w:t>
      </w:r>
    </w:p>
    <w:p w:rsidR="00230B0B" w:rsidRDefault="00230B0B" w:rsidP="00230B0B">
      <w:pPr>
        <w:shd w:val="clear" w:color="auto" w:fill="FFFFFF"/>
        <w:spacing w:line="514" w:lineRule="exact"/>
        <w:ind w:right="115"/>
        <w:jc w:val="center"/>
      </w:pPr>
    </w:p>
    <w:p w:rsidR="00230B0B" w:rsidRDefault="00230B0B" w:rsidP="00230B0B">
      <w:pPr>
        <w:shd w:val="clear" w:color="auto" w:fill="FFFFFF"/>
        <w:spacing w:line="514" w:lineRule="exact"/>
        <w:ind w:right="134"/>
        <w:jc w:val="center"/>
        <w:rPr>
          <w:sz w:val="20"/>
          <w:szCs w:val="20"/>
        </w:rPr>
      </w:pPr>
      <w:r>
        <w:rPr>
          <w:color w:val="000000"/>
          <w:spacing w:val="1"/>
          <w:w w:val="165"/>
          <w:sz w:val="19"/>
          <w:szCs w:val="19"/>
        </w:rPr>
        <w:t>ПОСТАНОВЛЕНИЕ</w:t>
      </w:r>
    </w:p>
    <w:p w:rsidR="00230B0B" w:rsidRDefault="00230B0B" w:rsidP="00230B0B">
      <w:pPr>
        <w:shd w:val="clear" w:color="auto" w:fill="FFFFFF"/>
        <w:tabs>
          <w:tab w:val="left" w:pos="4306"/>
          <w:tab w:val="left" w:pos="8602"/>
        </w:tabs>
        <w:spacing w:line="514" w:lineRule="exact"/>
      </w:pPr>
      <w:r>
        <w:rPr>
          <w:color w:val="000000"/>
          <w:sz w:val="25"/>
          <w:szCs w:val="25"/>
        </w:rPr>
        <w:t xml:space="preserve">        30 августа  2016 г.                            </w:t>
      </w:r>
      <w:r>
        <w:rPr>
          <w:color w:val="000000"/>
          <w:spacing w:val="-13"/>
          <w:sz w:val="25"/>
          <w:szCs w:val="25"/>
        </w:rPr>
        <w:t xml:space="preserve">с. </w:t>
      </w:r>
      <w:proofErr w:type="gramStart"/>
      <w:r>
        <w:rPr>
          <w:color w:val="000000"/>
          <w:spacing w:val="-13"/>
          <w:sz w:val="25"/>
          <w:szCs w:val="25"/>
        </w:rPr>
        <w:t>Андрюшино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>№  34</w:t>
      </w:r>
    </w:p>
    <w:p w:rsidR="00C67EEB" w:rsidRPr="00491CE4" w:rsidRDefault="00C67EEB" w:rsidP="00C67EEB">
      <w:pPr>
        <w:rPr>
          <w:b/>
          <w:sz w:val="28"/>
          <w:szCs w:val="28"/>
        </w:rPr>
      </w:pPr>
    </w:p>
    <w:p w:rsidR="00C67EEB" w:rsidRPr="00A800F5" w:rsidRDefault="00230B0B" w:rsidP="00C67EEB">
      <w:r w:rsidRPr="00A800F5">
        <w:t>«</w:t>
      </w:r>
      <w:r w:rsidR="00C67EEB" w:rsidRPr="00A800F5">
        <w:t>Об утверждении Порядка формирования, ведения,</w:t>
      </w:r>
    </w:p>
    <w:p w:rsidR="00C67EEB" w:rsidRPr="00A800F5" w:rsidRDefault="00C67EEB" w:rsidP="00C67EEB">
      <w:r w:rsidRPr="00A800F5">
        <w:t>обязательного опубликования перечней муниципального</w:t>
      </w:r>
    </w:p>
    <w:p w:rsidR="00C67EEB" w:rsidRPr="00A800F5" w:rsidRDefault="00C67EEB" w:rsidP="00C67EEB">
      <w:r w:rsidRPr="00A800F5">
        <w:t>имущества, свободного от прав третьих лиц</w:t>
      </w:r>
    </w:p>
    <w:p w:rsidR="00C67EEB" w:rsidRPr="00A800F5" w:rsidRDefault="00C67EEB" w:rsidP="00C67EEB">
      <w:proofErr w:type="gramStart"/>
      <w:r w:rsidRPr="00A800F5">
        <w:t>(за исключением имущественных прав</w:t>
      </w:r>
      <w:proofErr w:type="gramEnd"/>
    </w:p>
    <w:p w:rsidR="00C67EEB" w:rsidRPr="00A800F5" w:rsidRDefault="00C67EEB" w:rsidP="00C67EEB">
      <w:r w:rsidRPr="00A800F5">
        <w:t>субъектов малого</w:t>
      </w:r>
      <w:r w:rsidR="004B1EFE">
        <w:t xml:space="preserve"> и среднего предпринимательства)</w:t>
      </w:r>
      <w:r w:rsidR="00230B0B" w:rsidRPr="00A800F5">
        <w:t>»</w:t>
      </w:r>
    </w:p>
    <w:p w:rsidR="00C67EEB" w:rsidRPr="00A800F5" w:rsidRDefault="00C67EEB" w:rsidP="00C67EEB">
      <w:pPr>
        <w:rPr>
          <w:b/>
        </w:rPr>
      </w:pPr>
    </w:p>
    <w:p w:rsidR="00C67EEB" w:rsidRPr="00A800F5" w:rsidRDefault="00C67EEB" w:rsidP="00C67EEB">
      <w:pPr>
        <w:jc w:val="both"/>
      </w:pPr>
      <w:r w:rsidRPr="00A800F5">
        <w:tab/>
      </w:r>
      <w:proofErr w:type="gramStart"/>
      <w:r w:rsidRPr="00A800F5">
        <w:t>В соответствии с Федеральным законом от 24.07.2007 г № 209-ФЗ «О развитии малого и среднего предпринимательства в Российской Федерации»,</w:t>
      </w:r>
      <w:r w:rsidRPr="00A800F5">
        <w:rPr>
          <w:rFonts w:ascii="Arial CYR" w:hAnsi="Arial CYR" w:cs="Arial CYR"/>
        </w:rPr>
        <w:t xml:space="preserve"> </w:t>
      </w:r>
      <w:r w:rsidRPr="00A800F5">
        <w:t>Федеральным законом от 26.07.2006 №135-ФЗ «О защите конкуренции»,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развитии малого и среднего</w:t>
      </w:r>
      <w:proofErr w:type="gramEnd"/>
      <w:r w:rsidRPr="00A800F5">
        <w:t xml:space="preserve"> предпринимательства в </w:t>
      </w:r>
      <w:proofErr w:type="gramStart"/>
      <w:r w:rsidRPr="00A800F5">
        <w:t>Российской</w:t>
      </w:r>
      <w:proofErr w:type="gramEnd"/>
      <w:r w:rsidRPr="00A800F5">
        <w:t xml:space="preserve"> Федерации», Федеральным законом от 06.10.2003 №131-ФЗ «Об общих принципах организации местного самоуправления в Российской Федерации», Уставом Андрюшинского муниципального образования,</w:t>
      </w:r>
    </w:p>
    <w:p w:rsidR="00C67EEB" w:rsidRPr="00A800F5" w:rsidRDefault="00C67EEB" w:rsidP="00C67EEB"/>
    <w:p w:rsidR="00C67EEB" w:rsidRPr="00A800F5" w:rsidRDefault="00230B0B" w:rsidP="00C67EEB">
      <w:pPr>
        <w:jc w:val="center"/>
        <w:rPr>
          <w:b/>
        </w:rPr>
      </w:pPr>
      <w:r w:rsidRPr="00A800F5">
        <w:rPr>
          <w:b/>
        </w:rPr>
        <w:t>ПОСТАНОВЛЯЕТ</w:t>
      </w:r>
      <w:r w:rsidR="00C67EEB" w:rsidRPr="00A800F5">
        <w:rPr>
          <w:b/>
        </w:rPr>
        <w:t>:</w:t>
      </w:r>
    </w:p>
    <w:p w:rsidR="00C67EEB" w:rsidRDefault="00C67EEB" w:rsidP="00C67EE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A800F5">
        <w:t>Утвердить Порядок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согласно приложению.</w:t>
      </w:r>
    </w:p>
    <w:p w:rsidR="00A800F5" w:rsidRPr="00A800F5" w:rsidRDefault="00A800F5" w:rsidP="00A800F5">
      <w:pPr>
        <w:widowControl w:val="0"/>
        <w:autoSpaceDE w:val="0"/>
        <w:autoSpaceDN w:val="0"/>
        <w:adjustRightInd w:val="0"/>
        <w:ind w:left="709"/>
        <w:jc w:val="both"/>
      </w:pPr>
    </w:p>
    <w:p w:rsidR="00C67EEB" w:rsidRDefault="00C67EEB" w:rsidP="00C67EE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800F5">
        <w:t>Контроль за</w:t>
      </w:r>
      <w:proofErr w:type="gramEnd"/>
      <w:r w:rsidRPr="00A800F5">
        <w:t xml:space="preserve"> исполнением настоя</w:t>
      </w:r>
      <w:r w:rsidR="00230B0B" w:rsidRPr="00A800F5">
        <w:t>щего постановления оставляю за собой</w:t>
      </w:r>
      <w:r w:rsidRPr="00A800F5">
        <w:t>.</w:t>
      </w:r>
    </w:p>
    <w:p w:rsidR="00A800F5" w:rsidRPr="00A800F5" w:rsidRDefault="00A800F5" w:rsidP="00A800F5">
      <w:pPr>
        <w:widowControl w:val="0"/>
        <w:autoSpaceDE w:val="0"/>
        <w:autoSpaceDN w:val="0"/>
        <w:adjustRightInd w:val="0"/>
        <w:jc w:val="both"/>
      </w:pPr>
    </w:p>
    <w:p w:rsidR="00C67EEB" w:rsidRPr="00A800F5" w:rsidRDefault="00C67EEB" w:rsidP="00C67EE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A800F5">
        <w:t xml:space="preserve">Настоящее Постановление вступает в </w:t>
      </w:r>
      <w:r w:rsidR="00230B0B" w:rsidRPr="00A800F5">
        <w:t>силу с момента его опубликования</w:t>
      </w:r>
      <w:r w:rsidRPr="00A800F5">
        <w:t>.</w:t>
      </w:r>
    </w:p>
    <w:p w:rsidR="00230B0B" w:rsidRPr="00A800F5" w:rsidRDefault="00230B0B" w:rsidP="00C67EEB"/>
    <w:p w:rsidR="00230B0B" w:rsidRPr="00A800F5" w:rsidRDefault="00230B0B" w:rsidP="00C67EEB"/>
    <w:p w:rsidR="00230B0B" w:rsidRPr="00A800F5" w:rsidRDefault="00230B0B" w:rsidP="00C67EEB">
      <w:r w:rsidRPr="00A800F5">
        <w:t xml:space="preserve">            Глава Андрюшинского </w:t>
      </w:r>
    </w:p>
    <w:p w:rsidR="00C67EEB" w:rsidRPr="00A800F5" w:rsidRDefault="00230B0B" w:rsidP="00C67EEB">
      <w:r w:rsidRPr="00A800F5">
        <w:t xml:space="preserve">            муниципального образования        ___________     А.П. Лавшук</w:t>
      </w:r>
      <w:r w:rsidR="00C67EEB" w:rsidRPr="00A800F5">
        <w:tab/>
      </w:r>
      <w:r w:rsidR="00C67EEB" w:rsidRPr="00A800F5">
        <w:tab/>
      </w:r>
      <w:r w:rsidR="00C67EEB" w:rsidRPr="00A800F5">
        <w:tab/>
        <w:t xml:space="preserve">                     </w:t>
      </w:r>
      <w:r w:rsidRPr="00A800F5">
        <w:t xml:space="preserve">                  </w:t>
      </w:r>
    </w:p>
    <w:p w:rsidR="00C67EEB" w:rsidRPr="00A800F5" w:rsidRDefault="00C67EEB" w:rsidP="00C67EEB"/>
    <w:p w:rsidR="00C67EEB" w:rsidRPr="00A800F5" w:rsidRDefault="00C67EEB" w:rsidP="00C67EEB"/>
    <w:p w:rsidR="00C67EEB" w:rsidRPr="00A800F5" w:rsidRDefault="00C67EEB" w:rsidP="00C67EEB"/>
    <w:p w:rsidR="00C67EEB" w:rsidRPr="00A800F5" w:rsidRDefault="00C67EEB" w:rsidP="00C67EEB"/>
    <w:p w:rsidR="00C67EEB" w:rsidRPr="00A800F5" w:rsidRDefault="00C67EEB" w:rsidP="00C67EEB">
      <w:pPr>
        <w:rPr>
          <w:szCs w:val="28"/>
        </w:rPr>
      </w:pPr>
    </w:p>
    <w:p w:rsidR="00A800F5" w:rsidRDefault="00C67EEB" w:rsidP="00230B0B">
      <w:pPr>
        <w:jc w:val="right"/>
        <w:rPr>
          <w:b/>
          <w:sz w:val="22"/>
        </w:rPr>
      </w:pPr>
      <w:r w:rsidRPr="00A800F5">
        <w:rPr>
          <w:b/>
          <w:sz w:val="22"/>
        </w:rPr>
        <w:t xml:space="preserve">                                                                                             </w:t>
      </w:r>
    </w:p>
    <w:p w:rsidR="00A800F5" w:rsidRDefault="00A800F5" w:rsidP="00230B0B">
      <w:pPr>
        <w:jc w:val="right"/>
        <w:rPr>
          <w:b/>
          <w:sz w:val="22"/>
        </w:rPr>
      </w:pPr>
    </w:p>
    <w:p w:rsidR="00A800F5" w:rsidRDefault="00A800F5" w:rsidP="00230B0B">
      <w:pPr>
        <w:jc w:val="right"/>
        <w:rPr>
          <w:b/>
          <w:sz w:val="22"/>
        </w:rPr>
      </w:pPr>
    </w:p>
    <w:p w:rsidR="00A800F5" w:rsidRDefault="00A800F5" w:rsidP="00230B0B">
      <w:pPr>
        <w:jc w:val="right"/>
        <w:rPr>
          <w:b/>
          <w:sz w:val="22"/>
        </w:rPr>
      </w:pPr>
    </w:p>
    <w:p w:rsidR="00A800F5" w:rsidRDefault="00A800F5" w:rsidP="00230B0B">
      <w:pPr>
        <w:jc w:val="right"/>
        <w:rPr>
          <w:b/>
          <w:sz w:val="22"/>
        </w:rPr>
      </w:pPr>
    </w:p>
    <w:p w:rsidR="00A800F5" w:rsidRDefault="00A800F5" w:rsidP="00230B0B">
      <w:pPr>
        <w:jc w:val="right"/>
        <w:rPr>
          <w:b/>
          <w:sz w:val="22"/>
        </w:rPr>
      </w:pPr>
    </w:p>
    <w:p w:rsidR="00A800F5" w:rsidRDefault="00A800F5" w:rsidP="00230B0B">
      <w:pPr>
        <w:jc w:val="right"/>
        <w:rPr>
          <w:b/>
          <w:sz w:val="22"/>
        </w:rPr>
      </w:pPr>
    </w:p>
    <w:p w:rsidR="00A800F5" w:rsidRDefault="00A800F5" w:rsidP="00230B0B">
      <w:pPr>
        <w:jc w:val="right"/>
        <w:rPr>
          <w:b/>
          <w:sz w:val="22"/>
        </w:rPr>
      </w:pPr>
    </w:p>
    <w:p w:rsidR="00A800F5" w:rsidRDefault="00A800F5" w:rsidP="00230B0B">
      <w:pPr>
        <w:jc w:val="right"/>
        <w:rPr>
          <w:b/>
          <w:sz w:val="22"/>
        </w:rPr>
      </w:pPr>
    </w:p>
    <w:p w:rsidR="00C67EEB" w:rsidRPr="00E40DB2" w:rsidRDefault="00C67EEB" w:rsidP="00230B0B">
      <w:pPr>
        <w:jc w:val="right"/>
      </w:pPr>
      <w:r>
        <w:rPr>
          <w:b/>
        </w:rPr>
        <w:t xml:space="preserve"> </w:t>
      </w:r>
      <w:r w:rsidRPr="00E40DB2">
        <w:t>Приложение№1</w:t>
      </w:r>
    </w:p>
    <w:p w:rsidR="00C67EEB" w:rsidRPr="00E40DB2" w:rsidRDefault="00C67EEB" w:rsidP="00230B0B">
      <w:pPr>
        <w:jc w:val="right"/>
      </w:pPr>
      <w:r w:rsidRPr="00E40DB2">
        <w:t xml:space="preserve">                                                                               </w:t>
      </w:r>
      <w:r>
        <w:t xml:space="preserve">    </w:t>
      </w:r>
      <w:r w:rsidR="00230B0B">
        <w:t xml:space="preserve">           к постановлению администрации Андрюшинского МО</w:t>
      </w:r>
      <w:r>
        <w:t xml:space="preserve"> </w:t>
      </w:r>
    </w:p>
    <w:p w:rsidR="00C67EEB" w:rsidRPr="00E40DB2" w:rsidRDefault="00C67EEB" w:rsidP="00C67EEB">
      <w:r w:rsidRPr="00E40DB2">
        <w:t xml:space="preserve">                                                                   </w:t>
      </w:r>
      <w:r>
        <w:t xml:space="preserve">    </w:t>
      </w:r>
      <w:r w:rsidR="00230B0B">
        <w:t xml:space="preserve">                                  </w:t>
      </w:r>
      <w:r w:rsidR="00A800F5">
        <w:t xml:space="preserve">  </w:t>
      </w:r>
      <w:r w:rsidR="00230B0B">
        <w:t>от  30 августа  2016</w:t>
      </w:r>
      <w:r>
        <w:t xml:space="preserve"> г</w:t>
      </w:r>
      <w:r w:rsidR="00230B0B">
        <w:t>. №  34</w:t>
      </w:r>
    </w:p>
    <w:p w:rsidR="00C67EEB" w:rsidRPr="00E40DB2" w:rsidRDefault="00C67EEB" w:rsidP="00C67EEB"/>
    <w:p w:rsidR="00C67EEB" w:rsidRPr="00215817" w:rsidRDefault="00C67EEB" w:rsidP="00C67EEB">
      <w:pPr>
        <w:jc w:val="center"/>
        <w:rPr>
          <w:b/>
        </w:rPr>
      </w:pPr>
      <w:r w:rsidRPr="00215817">
        <w:rPr>
          <w:b/>
        </w:rPr>
        <w:t>Порядок формирования, ведения, обязательного опубликования перечня муниципального имущес</w:t>
      </w:r>
      <w:r>
        <w:rPr>
          <w:b/>
        </w:rPr>
        <w:t xml:space="preserve">тва, </w:t>
      </w:r>
      <w:r w:rsidR="00230B0B">
        <w:rPr>
          <w:b/>
        </w:rPr>
        <w:t xml:space="preserve">Андрюшинского </w:t>
      </w:r>
      <w:r>
        <w:rPr>
          <w:b/>
        </w:rPr>
        <w:t>муниципального образования</w:t>
      </w:r>
      <w:r w:rsidRPr="00215817">
        <w:rPr>
          <w:b/>
        </w:rPr>
        <w:t xml:space="preserve">, свободного от прав третьих лиц </w:t>
      </w:r>
    </w:p>
    <w:p w:rsidR="00C67EEB" w:rsidRPr="00970B3A" w:rsidRDefault="00C67EEB" w:rsidP="00C67EEB">
      <w:pPr>
        <w:rPr>
          <w:b/>
        </w:rPr>
      </w:pPr>
    </w:p>
    <w:p w:rsidR="00C67EEB" w:rsidRDefault="00C67EEB" w:rsidP="00C67E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>Настоящий Порядок регулирует отношения, связанные с формированием, ведени</w:t>
      </w:r>
      <w:r w:rsidR="00580B92">
        <w:t xml:space="preserve">ем, </w:t>
      </w:r>
      <w:r w:rsidRPr="00215817">
        <w:t>обязательным опубликованием перечня муниципального имущест</w:t>
      </w:r>
      <w:r w:rsidR="00580B92">
        <w:t>ва, Андрюшинского муниципального образования</w:t>
      </w:r>
      <w:r w:rsidRPr="00215817">
        <w:t>, свободного от прав третьих лиц, далее Перечень муниципального имущества.</w:t>
      </w:r>
    </w:p>
    <w:p w:rsidR="00C67EEB" w:rsidRPr="00AC1C99" w:rsidRDefault="00C67EEB" w:rsidP="00C67E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C1C99">
        <w:t xml:space="preserve">Положение разработано в целях поддержки субъектов малого и среднего предпринимательства в соответствии с Гражданским кодексом Российской Федерации, Федеральными законами от 24.07.2007 </w:t>
      </w:r>
      <w:hyperlink r:id="rId5" w:history="1">
        <w:r w:rsidRPr="00AC1C99">
          <w:t>N 209-ФЗ</w:t>
        </w:r>
      </w:hyperlink>
      <w:r w:rsidRPr="00AC1C99">
        <w:t xml:space="preserve"> "О развитии малого и среднего предпринимательства в Российской Федерации",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</w:r>
      <w:r>
        <w:t xml:space="preserve">среднего предпринимательства, </w:t>
      </w:r>
      <w:r w:rsidRPr="00AC1C99">
        <w:t>от</w:t>
      </w:r>
      <w:proofErr w:type="gramEnd"/>
      <w:r w:rsidRPr="00AC1C99">
        <w:t xml:space="preserve"> 26.07.2006 </w:t>
      </w:r>
      <w:hyperlink r:id="rId6" w:history="1">
        <w:r w:rsidRPr="00AC1C99">
          <w:t>N 135-ФЗ</w:t>
        </w:r>
      </w:hyperlink>
      <w:r w:rsidRPr="00AC1C99">
        <w:t xml:space="preserve"> "О защите конкуренции", </w:t>
      </w:r>
      <w:hyperlink r:id="rId7" w:history="1">
        <w:r w:rsidRPr="00AC1C99">
          <w:t>Уставом</w:t>
        </w:r>
      </w:hyperlink>
      <w:r w:rsidRPr="00AC1C99">
        <w:t xml:space="preserve"> </w:t>
      </w:r>
      <w:r w:rsidR="00580B92">
        <w:t xml:space="preserve">Андрюшинского </w:t>
      </w:r>
      <w:hyperlink r:id="rId8" w:history="1">
        <w:r w:rsidRPr="00AC1C99">
          <w:t>муниципального</w:t>
        </w:r>
      </w:hyperlink>
      <w:r w:rsidR="00580B92">
        <w:t xml:space="preserve"> образования</w:t>
      </w:r>
      <w:r w:rsidRPr="00AC1C99">
        <w:t>.</w:t>
      </w:r>
    </w:p>
    <w:p w:rsidR="00C67EEB" w:rsidRPr="00215817" w:rsidRDefault="00C67EEB" w:rsidP="00C67E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>Перечень муниципального имущества формируется с целью предоставления включенного в него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67EEB" w:rsidRPr="00215817" w:rsidRDefault="00C67EEB" w:rsidP="00C67E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215817">
        <w:t>В состав Перечня муниципального имущества включаются: объекты незавершенного строительства; высвобождающиеся помещения нежилого фонда или помещения, переводимые из жилого фонда в нежилой; изъятые площади у арендаторов, пользующихся ими незаконно или заключивших договор аренды на пользование ими с нарушением требований действующего законодательства; иное муниципальное имущес</w:t>
      </w:r>
      <w:r w:rsidR="00580B92">
        <w:t>тво Андрюшинского муниципального образования</w:t>
      </w:r>
      <w:r w:rsidRPr="00215817">
        <w:t>, свободное от прав третьих лиц.</w:t>
      </w:r>
      <w:proofErr w:type="gramEnd"/>
    </w:p>
    <w:p w:rsidR="00C67EEB" w:rsidRPr="00215817" w:rsidRDefault="00C67EEB" w:rsidP="00C67E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 xml:space="preserve">Перечень муниципального имущества утверждается Главой </w:t>
      </w:r>
      <w:r w:rsidR="00580B92">
        <w:t xml:space="preserve">Андрюшинского </w:t>
      </w:r>
      <w:r>
        <w:t>м</w:t>
      </w:r>
      <w:r w:rsidR="00580B92">
        <w:t>униципального образования</w:t>
      </w:r>
      <w:r w:rsidRPr="00215817">
        <w:t>.</w:t>
      </w:r>
    </w:p>
    <w:p w:rsidR="00C67EEB" w:rsidRPr="00215817" w:rsidRDefault="00C67EEB" w:rsidP="00C67E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>В Перечне муниципального имущества указываются следующие сведения: наименование объекта; адрес местонахождения объекта; индивидуализирующие характеристики объекта.</w:t>
      </w:r>
    </w:p>
    <w:p w:rsidR="00C67EEB" w:rsidRPr="00215817" w:rsidRDefault="00C67EEB" w:rsidP="00C67E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>Ведение Перечня муниципального имущества включает в себя внесение (в виде записей) сведений об объе</w:t>
      </w:r>
      <w:r w:rsidR="00580B92">
        <w:t>кте и реквизитах постановления а</w:t>
      </w:r>
      <w:r w:rsidRPr="00215817">
        <w:t xml:space="preserve">дминистрации </w:t>
      </w:r>
      <w:r w:rsidR="00580B92">
        <w:t xml:space="preserve">Андрюшинского МО </w:t>
      </w:r>
      <w:r w:rsidRPr="00215817">
        <w:t xml:space="preserve"> о включении объекта в Перечень муниципального имущества либо об исключении объекта из Перечня муниципального имущества.</w:t>
      </w:r>
    </w:p>
    <w:p w:rsidR="00C67EEB" w:rsidRPr="00215817" w:rsidRDefault="00C67EEB" w:rsidP="00C67E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 xml:space="preserve">Внесение записи об объекте или исключение записи об объекте производится </w:t>
      </w:r>
      <w:r w:rsidR="00580B92">
        <w:t>ведущим специалистом по земельным и хозяйственным вопросам</w:t>
      </w:r>
      <w:r w:rsidRPr="00215817">
        <w:t xml:space="preserve"> в трехдневный срок со дня подписания Постановления Главой </w:t>
      </w:r>
      <w:r w:rsidR="00580B92">
        <w:t xml:space="preserve">Андрюшинского МО </w:t>
      </w:r>
      <w:r w:rsidRPr="00215817">
        <w:t xml:space="preserve"> о включении объекта в Перечень муниципального имущества либо исключении объекта из Перечня муниципального имущества.</w:t>
      </w:r>
    </w:p>
    <w:p w:rsidR="00C67EEB" w:rsidRPr="00215817" w:rsidRDefault="00C67EEB" w:rsidP="00C67E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t>Ведение Перечня муниципального имущества осуществляется</w:t>
      </w:r>
      <w:r>
        <w:t xml:space="preserve"> </w:t>
      </w:r>
      <w:r w:rsidR="00580B92">
        <w:t>ведущим специалистом по земельным и хозяйственным вопросам</w:t>
      </w:r>
      <w:r w:rsidR="00580B92" w:rsidRPr="00215817">
        <w:t xml:space="preserve"> </w:t>
      </w:r>
      <w:r w:rsidRPr="00215817">
        <w:t>на бумажном и электронном носителях.</w:t>
      </w:r>
    </w:p>
    <w:p w:rsidR="00C67EEB" w:rsidRDefault="00C67EEB" w:rsidP="00C67E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215817">
        <w:lastRenderedPageBreak/>
        <w:t>Информация об объектах, включенных в Перечень муниципального имущества, является открытой. Перечень муниципального имущества, а также все изменения в</w:t>
      </w:r>
      <w:r>
        <w:t xml:space="preserve"> </w:t>
      </w:r>
      <w:r w:rsidRPr="00EF2ED9">
        <w:t>него подлежат официальному обнародованию в течение семи дней с момента его утверждения или внесения в него изменений.</w:t>
      </w:r>
    </w:p>
    <w:p w:rsidR="00C67EEB" w:rsidRPr="00EF2ED9" w:rsidRDefault="00C67EEB" w:rsidP="00C67EE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rPr>
          <w:bCs/>
        </w:rPr>
      </w:pPr>
      <w:r w:rsidRPr="00EF2ED9">
        <w:rPr>
          <w:bCs/>
        </w:rPr>
        <w:t>Порядок и условия сдачи в аренду имущества</w:t>
      </w:r>
    </w:p>
    <w:p w:rsidR="00C67EEB" w:rsidRPr="00EF2ED9" w:rsidRDefault="00C67EEB" w:rsidP="00C67EEB">
      <w:pPr>
        <w:autoSpaceDE w:val="0"/>
        <w:autoSpaceDN w:val="0"/>
        <w:adjustRightInd w:val="0"/>
        <w:ind w:firstLine="709"/>
        <w:jc w:val="both"/>
      </w:pPr>
      <w:r>
        <w:t>11.1</w:t>
      </w:r>
      <w:r w:rsidRPr="00EF2ED9">
        <w:t xml:space="preserve"> Внесенное в Перечень имущество используется только в целях предоставления его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C67EEB" w:rsidRPr="00EF2ED9" w:rsidRDefault="00C67EEB" w:rsidP="00C67EEB">
      <w:pPr>
        <w:autoSpaceDE w:val="0"/>
        <w:autoSpaceDN w:val="0"/>
        <w:adjustRightInd w:val="0"/>
        <w:ind w:firstLine="709"/>
        <w:jc w:val="both"/>
      </w:pPr>
      <w:r>
        <w:t xml:space="preserve">11.2 </w:t>
      </w:r>
      <w:r w:rsidRPr="00EF2ED9">
        <w:t>Имущество не подлежит отчуждению в частную собственность, в том числе в собственность субъектов малого и среднего предпринимательства, арендующих это имущество</w:t>
      </w:r>
      <w:r>
        <w:t>.</w:t>
      </w:r>
    </w:p>
    <w:p w:rsidR="00C67EEB" w:rsidRPr="00EF2ED9" w:rsidRDefault="00C67EEB" w:rsidP="00C67EEB">
      <w:pPr>
        <w:autoSpaceDE w:val="0"/>
        <w:autoSpaceDN w:val="0"/>
        <w:adjustRightInd w:val="0"/>
        <w:ind w:firstLine="709"/>
        <w:jc w:val="both"/>
      </w:pPr>
      <w:proofErr w:type="gramStart"/>
      <w:r>
        <w:t>11</w:t>
      </w:r>
      <w:r w:rsidRPr="00EF2ED9">
        <w:t>.</w:t>
      </w:r>
      <w:r>
        <w:t>3</w:t>
      </w:r>
      <w:r w:rsidRPr="00EF2ED9">
        <w:t xml:space="preserve"> Договор аренды муниципального имущества, входящего в Перечень, заключается с арендатором на долгосрочной основе на срок не менее 5 лет, без права выкупа арендованного объекта, сдачи его в безвозмездное пользование, субаренду, переуступки прав и обязанностей по договору аренды другому лицу, залога арендных прав и внесения их в качестве вклада в уставный капитал.</w:t>
      </w:r>
      <w:proofErr w:type="gramEnd"/>
    </w:p>
    <w:p w:rsidR="00C67EEB" w:rsidRPr="00EF2ED9" w:rsidRDefault="00C67EEB" w:rsidP="00C67EEB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EF2ED9">
        <w:t>Изменения целевого использования арендуемого муниципального имущества, включенного в Перечень, возмо</w:t>
      </w:r>
      <w:r w:rsidR="00580B92">
        <w:t>жно только решением думы Андрюшинского муниципального образования</w:t>
      </w:r>
      <w:r w:rsidRPr="00EF2ED9">
        <w:t>.</w:t>
      </w:r>
    </w:p>
    <w:p w:rsidR="00C67EEB" w:rsidRPr="00EF2ED9" w:rsidRDefault="00C67EEB" w:rsidP="00C67EEB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EF2ED9">
        <w:t>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предпринимательства.</w:t>
      </w:r>
    </w:p>
    <w:p w:rsidR="00C67EEB" w:rsidRPr="006070DF" w:rsidRDefault="00C67EEB" w:rsidP="00C67EEB"/>
    <w:p w:rsidR="0028681B" w:rsidRDefault="0028681B"/>
    <w:sectPr w:rsidR="0028681B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2E5"/>
    <w:multiLevelType w:val="hybridMultilevel"/>
    <w:tmpl w:val="C7045792"/>
    <w:lvl w:ilvl="0" w:tplc="90EE6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771E7"/>
    <w:multiLevelType w:val="multilevel"/>
    <w:tmpl w:val="779A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EB"/>
    <w:rsid w:val="00230B0B"/>
    <w:rsid w:val="0028681B"/>
    <w:rsid w:val="004B1EFE"/>
    <w:rsid w:val="00580B92"/>
    <w:rsid w:val="00766403"/>
    <w:rsid w:val="00A800F5"/>
    <w:rsid w:val="00A91A74"/>
    <w:rsid w:val="00B376F7"/>
    <w:rsid w:val="00C6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mosreg.ru/document/9708464e-276d-406e-91d2-21571bc15ef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mosreg.ru/document/9708464e-276d-406e-91d2-21571bc15e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DB376D536FAAF7ED5FBAD839F4DCBE8347A7CA3B0E60A99E7F729CDu9i7G" TargetMode="External"/><Relationship Id="rId5" Type="http://schemas.openxmlformats.org/officeDocument/2006/relationships/hyperlink" Target="consultantplus://offline/ref=709DB376D536FAAF7ED5FBAD839F4DCBE8347B75A6B1E60A99E7F729CDu9i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2016-09-02T03:34:00Z</cp:lastPrinted>
  <dcterms:created xsi:type="dcterms:W3CDTF">2016-09-02T02:28:00Z</dcterms:created>
  <dcterms:modified xsi:type="dcterms:W3CDTF">2016-09-02T06:52:00Z</dcterms:modified>
</cp:coreProperties>
</file>