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  <w:bookmarkStart w:id="0" w:name="_GoBack"/>
      <w:bookmarkEnd w:id="0"/>
    </w:p>
    <w:p w:rsidR="00F11F20" w:rsidRDefault="00F11F20" w:rsidP="00123BDC">
      <w:pPr>
        <w:shd w:val="clear" w:color="auto" w:fill="FCFDFD"/>
        <w:spacing w:after="0" w:line="240" w:lineRule="auto"/>
        <w:ind w:firstLine="709"/>
        <w:jc w:val="both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8863F8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Приложение </w:t>
      </w:r>
    </w:p>
    <w:p w:rsidR="008863F8" w:rsidRDefault="008863F8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 xml:space="preserve">к постановлению администрации </w:t>
      </w:r>
    </w:p>
    <w:p w:rsidR="008863F8" w:rsidRDefault="000102ED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Андрюшинского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сельского поселения</w:t>
      </w:r>
    </w:p>
    <w:p w:rsidR="008863F8" w:rsidRPr="008863F8" w:rsidRDefault="009B1406" w:rsidP="00123BDC">
      <w:pPr>
        <w:shd w:val="clear" w:color="auto" w:fill="FCFDFD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sz w:val="24"/>
          <w:szCs w:val="24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</w:rPr>
        <w:t>От 20 августа</w:t>
      </w:r>
      <w:r w:rsidR="00397CF3">
        <w:rPr>
          <w:rFonts w:ascii="Courier New" w:eastAsia="Times New Roman" w:hAnsi="Courier New" w:cs="Courier New"/>
          <w:color w:val="000000"/>
          <w:sz w:val="24"/>
          <w:szCs w:val="24"/>
        </w:rPr>
        <w:t xml:space="preserve"> 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>20</w:t>
      </w:r>
      <w:r>
        <w:rPr>
          <w:rFonts w:ascii="Courier New" w:eastAsia="Times New Roman" w:hAnsi="Courier New" w:cs="Courier New"/>
          <w:color w:val="000000"/>
          <w:sz w:val="24"/>
          <w:szCs w:val="24"/>
        </w:rPr>
        <w:t>18 г. № 55/1</w:t>
      </w:r>
      <w:r w:rsidR="008863F8">
        <w:rPr>
          <w:rFonts w:ascii="Courier New" w:eastAsia="Times New Roman" w:hAnsi="Courier New" w:cs="Courier New"/>
          <w:color w:val="000000"/>
          <w:sz w:val="24"/>
          <w:szCs w:val="24"/>
        </w:rPr>
        <w:t>.</w:t>
      </w:r>
    </w:p>
    <w:p w:rsidR="008863F8" w:rsidRDefault="008863F8" w:rsidP="00123BDC">
      <w:pPr>
        <w:shd w:val="clear" w:color="auto" w:fill="FCFDFD"/>
        <w:spacing w:before="113" w:after="113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МУНИЦИПАЛЬНАЯ ПРОГРАММА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«Про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934F7E">
        <w:rPr>
          <w:rFonts w:ascii="Arial" w:eastAsia="Times New Roman" w:hAnsi="Arial" w:cs="Arial"/>
          <w:color w:val="000000"/>
          <w:sz w:val="24"/>
          <w:szCs w:val="24"/>
        </w:rPr>
        <w:t xml:space="preserve"> на территории </w:t>
      </w:r>
    </w:p>
    <w:p w:rsidR="00CB1F25" w:rsidRPr="005972DE" w:rsidRDefault="00934F7E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Андрюшинского муниципального образования</w:t>
      </w:r>
      <w:r w:rsidR="00183118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102ED">
        <w:rPr>
          <w:rFonts w:ascii="Arial" w:eastAsia="Times New Roman" w:hAnsi="Arial" w:cs="Arial"/>
          <w:color w:val="000000"/>
          <w:sz w:val="24"/>
          <w:szCs w:val="24"/>
        </w:rPr>
        <w:t>на 2018 – 2020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го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ды»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ПАСПОРТ ПРОГРАММЫ</w:t>
      </w:r>
    </w:p>
    <w:tbl>
      <w:tblPr>
        <w:tblW w:w="9313" w:type="dxa"/>
        <w:tblInd w:w="9" w:type="dxa"/>
        <w:shd w:val="clear" w:color="auto" w:fill="FC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6590"/>
      </w:tblGrid>
      <w:tr w:rsidR="00CB1F25" w:rsidRPr="00123BDC" w:rsidTr="00183118">
        <w:tc>
          <w:tcPr>
            <w:tcW w:w="2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ный ис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пол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Адми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ция </w:t>
            </w:r>
            <w:r w:rsidR="000102ED">
              <w:rPr>
                <w:rFonts w:ascii="Courier New" w:eastAsia="Times New Roman" w:hAnsi="Courier New" w:cs="Courier New"/>
                <w:color w:val="000000"/>
              </w:rPr>
              <w:t>Андрюшинского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ис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пол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0102ED" w:rsidP="000102ED">
            <w:pPr>
              <w:shd w:val="clear" w:color="auto" w:fill="FFFFFF"/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От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 по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ции 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дислокации </w:t>
            </w:r>
            <w:r>
              <w:rPr>
                <w:rFonts w:ascii="Courier New" w:eastAsia="Times New Roman" w:hAnsi="Courier New" w:cs="Courier New"/>
                <w:color w:val="000000"/>
              </w:rPr>
              <w:t>р.п.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Куйтун</w:t>
            </w:r>
            <w:r>
              <w:rPr>
                <w:rFonts w:ascii="Courier New" w:eastAsia="Times New Roman" w:hAnsi="Courier New" w:cs="Courier New"/>
                <w:color w:val="000000"/>
              </w:rPr>
              <w:t>) МО МВД России «Тулунский»</w:t>
            </w:r>
            <w:r w:rsidR="002D68FC">
              <w:rPr>
                <w:rFonts w:ascii="Courier New" w:eastAsia="Times New Roman" w:hAnsi="Courier New" w:cs="Courier New"/>
                <w:color w:val="000000"/>
              </w:rPr>
              <w:t xml:space="preserve">, комиссия по профилактике правонарушений 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t xml:space="preserve">  на территории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2D68FC">
              <w:rPr>
                <w:rFonts w:ascii="Courier New" w:eastAsia="Times New Roman" w:hAnsi="Courier New" w:cs="Courier New"/>
                <w:color w:val="000000"/>
              </w:rPr>
              <w:t xml:space="preserve"> Андрюшинского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Участ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2D68FC" w:rsidP="002D68FC">
            <w:pPr>
              <w:shd w:val="clear" w:color="auto" w:fill="FFFFFF"/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>Адми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ция  МО Куйтунский  рай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</w:rPr>
              <w:t>МКОУ Андрюшинская О</w:t>
            </w:r>
            <w:r w:rsidR="000A2A55" w:rsidRPr="00123BDC">
              <w:rPr>
                <w:rFonts w:ascii="Courier New" w:eastAsia="Times New Roman" w:hAnsi="Courier New" w:cs="Courier New"/>
                <w:color w:val="000000"/>
              </w:rPr>
              <w:t>ОШ;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                          От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 по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ции 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(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дислокации </w:t>
            </w:r>
            <w:r>
              <w:rPr>
                <w:rFonts w:ascii="Courier New" w:eastAsia="Times New Roman" w:hAnsi="Courier New" w:cs="Courier New"/>
                <w:color w:val="000000"/>
              </w:rPr>
              <w:t>р.п.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Куйтун</w:t>
            </w:r>
            <w:r>
              <w:rPr>
                <w:rFonts w:ascii="Courier New" w:eastAsia="Times New Roman" w:hAnsi="Courier New" w:cs="Courier New"/>
                <w:color w:val="000000"/>
              </w:rPr>
              <w:t>) МО МВД России «Тулунский»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br/>
            </w:r>
            <w:r>
              <w:rPr>
                <w:rFonts w:ascii="Courier New" w:eastAsia="Times New Roman" w:hAnsi="Courier New" w:cs="Courier New"/>
                <w:color w:val="000000"/>
              </w:rPr>
              <w:t>МКУК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«</w:t>
            </w:r>
            <w:r>
              <w:rPr>
                <w:rFonts w:ascii="Courier New" w:eastAsia="Times New Roman" w:hAnsi="Courier New" w:cs="Courier New"/>
                <w:color w:val="000000"/>
              </w:rPr>
              <w:t>Андрюшинское ЦКДО»;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                 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Цен</w:t>
            </w:r>
            <w:r w:rsidR="00BE4D54">
              <w:rPr>
                <w:rFonts w:ascii="Courier New" w:eastAsia="Times New Roman" w:hAnsi="Courier New" w:cs="Courier New"/>
                <w:color w:val="000000"/>
              </w:rPr>
              <w:t>тр занятости населения Куйтунского района</w:t>
            </w:r>
            <w:r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Цель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Своевре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ное вы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фак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тов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ний,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и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ступ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t>ле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на тер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="00183118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рии поселения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183118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 сре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 лиц, склон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к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му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нию, </w:t>
            </w:r>
          </w:p>
          <w:p w:rsidR="00183118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 на уче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 в под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ях ор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нов внут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дел по 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лам не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них, и их ро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лей;</w:t>
            </w:r>
          </w:p>
          <w:p w:rsidR="00183118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граж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дан, стра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ю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 ал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мом и нар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ей; </w:t>
            </w:r>
          </w:p>
          <w:p w:rsidR="00CB1F25" w:rsidRPr="00123BDC" w:rsidRDefault="00183118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мо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 и де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школь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воз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рас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ция 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сов и куль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тур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сов лиц, склон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к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му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нию;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-при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к охране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ряд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прав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фор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о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ных 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lastRenderedPageBreak/>
              <w:t>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тах 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бо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ты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охра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ор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нов;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 пат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ма, здо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 жиз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 под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ков и мо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жи, их ори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на ду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ные цен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тость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и под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рост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t>ов, со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щих на уче</w:t>
            </w:r>
            <w:r w:rsidR="00934F7E">
              <w:rPr>
                <w:rFonts w:ascii="Courier New" w:eastAsia="Times New Roman" w:hAnsi="Courier New" w:cs="Courier New"/>
                <w:color w:val="000000"/>
              </w:rPr>
              <w:softHyphen/>
              <w:t>те в ОДН (отдел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по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лам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них) с це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лью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уров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 дет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ской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ступ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ства 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мей и 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тей в них, 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щих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ся в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 опас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ном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тость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в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жиз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 шко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лы, се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ла, и как след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ствие,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мых ими пра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фи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лак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 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боле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ний, 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жде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во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них в упо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треб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ал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ля и упо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треб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ских средств;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сни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же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рас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стра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 и ал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лиз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 в мо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деж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ной сре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де;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вы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ние уров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ня осве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нар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ской 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lastRenderedPageBreak/>
              <w:t>Целе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вые ин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ры и по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щее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t>ен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на тер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то</w:t>
            </w:r>
            <w:r w:rsidR="00E20836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рии поселения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лет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 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ми;</w:t>
            </w:r>
          </w:p>
          <w:p w:rsidR="00CB1F25" w:rsidRPr="00123BDC" w:rsidRDefault="00CB1F25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 ко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>, со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на ули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цах и в дру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гих об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ствен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ме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стах;</w:t>
            </w:r>
          </w:p>
          <w:p w:rsidR="00CB1F25" w:rsidRPr="00123BDC" w:rsidRDefault="003C34B3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- 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че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 xml:space="preserve">ство </w:t>
            </w:r>
            <w:r w:rsidR="007C0389" w:rsidRPr="00123BDC">
              <w:rPr>
                <w:rFonts w:ascii="Courier New" w:eastAsia="Times New Roman" w:hAnsi="Courier New" w:cs="Courier New"/>
                <w:color w:val="000000"/>
              </w:rPr>
              <w:t>правонарушений,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вер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шен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ных ли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ми, на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хо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щи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ми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ся в со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сто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нии ал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голь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опья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Сро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ки и эта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пы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7A7D7F" w:rsidRDefault="00CB1F25" w:rsidP="007A7D7F">
            <w:pPr>
              <w:shd w:val="clear" w:color="auto" w:fill="FFFFFF"/>
              <w:spacing w:before="113" w:after="113" w:line="240" w:lineRule="auto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B1F25" w:rsidRPr="007A7D7F" w:rsidRDefault="00071E4A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2018 г. – 2020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 xml:space="preserve"> г. </w:t>
            </w:r>
          </w:p>
        </w:tc>
      </w:tr>
      <w:tr w:rsidR="00CB1F25" w:rsidRPr="00123BDC" w:rsidTr="00183118"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Объ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 финан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си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ва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ния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E20836" w:rsidP="00123BDC">
            <w:pPr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Из средств б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юджета администрации Андрюшинского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t>, все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го  тыс. руб. в т.ч. по го</w:t>
            </w:r>
            <w:r w:rsidR="00CB1F25"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дам:</w:t>
            </w:r>
          </w:p>
          <w:p w:rsidR="00CB1F25" w:rsidRDefault="00E20836" w:rsidP="007A7D7F">
            <w:pPr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2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018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 xml:space="preserve"> г. – 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30 тыс. руб.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br/>
              <w:t>2019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 xml:space="preserve"> г. – 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t>30 тыс. руб.</w:t>
            </w:r>
            <w:r w:rsidR="007A7D7F">
              <w:rPr>
                <w:rFonts w:ascii="Courier New" w:eastAsia="Times New Roman" w:hAnsi="Courier New" w:cs="Courier New"/>
                <w:color w:val="000000"/>
              </w:rPr>
              <w:br/>
              <w:t xml:space="preserve">2020 г. – 30 </w:t>
            </w:r>
            <w:r w:rsidR="008702FC" w:rsidRPr="00123BDC">
              <w:rPr>
                <w:rFonts w:ascii="Courier New" w:eastAsia="Times New Roman" w:hAnsi="Courier New" w:cs="Courier New"/>
                <w:color w:val="000000"/>
              </w:rPr>
              <w:t>тыс. руб.</w:t>
            </w:r>
          </w:p>
          <w:p w:rsidR="007A7D7F" w:rsidRPr="00123BDC" w:rsidRDefault="007A7D7F" w:rsidP="007A7D7F">
            <w:pPr>
              <w:spacing w:before="113" w:after="113" w:line="240" w:lineRule="auto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ИТОГО: 90000 руб.</w:t>
            </w:r>
          </w:p>
        </w:tc>
      </w:tr>
      <w:tr w:rsidR="00CB1F25" w:rsidRPr="00123BDC" w:rsidTr="00183118">
        <w:trPr>
          <w:trHeight w:val="1250"/>
        </w:trPr>
        <w:tc>
          <w:tcPr>
            <w:tcW w:w="2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1F25" w:rsidRPr="00123BDC" w:rsidRDefault="00CB1F25" w:rsidP="00123BDC">
            <w:pPr>
              <w:shd w:val="clear" w:color="auto" w:fill="FFFFFF"/>
              <w:spacing w:before="113" w:after="113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eastAsia="Times New Roman" w:hAnsi="Courier New" w:cs="Courier New"/>
                <w:color w:val="000000"/>
              </w:rPr>
              <w:t>Ожи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да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мые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зуль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ты ре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ли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за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ции про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грам</w:t>
            </w:r>
            <w:r w:rsidRPr="00123BDC">
              <w:rPr>
                <w:rFonts w:ascii="Courier New" w:eastAsia="Times New Roman" w:hAnsi="Courier New" w:cs="Courier New"/>
                <w:color w:val="000000"/>
              </w:rPr>
              <w:softHyphen/>
              <w:t>мы</w:t>
            </w:r>
          </w:p>
        </w:tc>
        <w:tc>
          <w:tcPr>
            <w:tcW w:w="6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 xml:space="preserve">Реализация Программы создаст объективные условия для снижения роста количества преступлений и иных правонарушений. </w:t>
            </w:r>
          </w:p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>Ожидается, что:</w:t>
            </w:r>
          </w:p>
          <w:p w:rsidR="00BE403F" w:rsidRPr="00123BDC" w:rsidRDefault="00BE403F" w:rsidP="00123B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</w:rPr>
            </w:pPr>
            <w:r w:rsidRPr="00123BDC">
              <w:rPr>
                <w:rFonts w:ascii="Courier New" w:hAnsi="Courier New" w:cs="Courier New"/>
              </w:rPr>
              <w:t>- количество правонарушений, совершенных несовершеннолетними даст снижение;</w:t>
            </w:r>
          </w:p>
          <w:p w:rsidR="00CB1F25" w:rsidRPr="00123BDC" w:rsidRDefault="00BE403F" w:rsidP="00123BD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123BDC">
              <w:rPr>
                <w:rFonts w:ascii="Courier New" w:hAnsi="Courier New" w:cs="Courier New"/>
              </w:rPr>
              <w:t xml:space="preserve">- выполнение задач Программы обеспечит повышение уровня общественной безопасности, результативности борьбы с </w:t>
            </w:r>
            <w:r w:rsidR="007C0389" w:rsidRPr="00123BDC">
              <w:rPr>
                <w:rFonts w:ascii="Courier New" w:hAnsi="Courier New" w:cs="Courier New"/>
              </w:rPr>
              <w:t>правонарушениями</w:t>
            </w:r>
            <w:r w:rsidRPr="00123BDC">
              <w:rPr>
                <w:rFonts w:ascii="Courier New" w:hAnsi="Courier New" w:cs="Courier New"/>
              </w:rPr>
              <w:t>, более надежную охрану общественного порядка.</w:t>
            </w:r>
          </w:p>
        </w:tc>
      </w:tr>
    </w:tbl>
    <w:p w:rsidR="003C34B3" w:rsidRDefault="003C34B3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3C34B3" w:rsidRPr="0097171C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97171C">
        <w:rPr>
          <w:rFonts w:ascii="Arial" w:hAnsi="Arial" w:cs="Arial"/>
          <w:b/>
          <w:sz w:val="24"/>
          <w:szCs w:val="24"/>
        </w:rPr>
        <w:t>1.</w:t>
      </w:r>
      <w:r w:rsidR="003C34B3" w:rsidRPr="0097171C"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97171C" w:rsidRPr="0097171C" w:rsidRDefault="0097171C" w:rsidP="00123BD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C34B3" w:rsidRPr="0097171C" w:rsidRDefault="00CB1F25" w:rsidP="00123BDC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C34B3">
        <w:rPr>
          <w:rFonts w:ascii="Arial" w:hAnsi="Arial" w:cs="Arial"/>
          <w:color w:val="000000"/>
        </w:rPr>
        <w:t> </w:t>
      </w:r>
      <w:r w:rsidR="003C34B3" w:rsidRPr="0097171C">
        <w:rPr>
          <w:rFonts w:ascii="Arial" w:hAnsi="Arial" w:cs="Arial"/>
        </w:rPr>
        <w:t>В целях формиро</w:t>
      </w:r>
      <w:r w:rsidR="007A7D7F">
        <w:rPr>
          <w:rFonts w:ascii="Arial" w:hAnsi="Arial" w:cs="Arial"/>
        </w:rPr>
        <w:t>вания на территории  Андрюшинского</w:t>
      </w:r>
      <w:r w:rsidR="003C34B3" w:rsidRPr="0097171C">
        <w:rPr>
          <w:rFonts w:ascii="Arial" w:hAnsi="Arial" w:cs="Arial"/>
        </w:rPr>
        <w:t xml:space="preserve"> сельского поселения системы профилактики правонарушений и отработки более четкого,  конструктивного механизма взаимодействия всех уровней муниципальной власти, органов и предприятий, расположенных на терри</w:t>
      </w:r>
      <w:r w:rsidR="007A7D7F">
        <w:rPr>
          <w:rFonts w:ascii="Arial" w:hAnsi="Arial" w:cs="Arial"/>
        </w:rPr>
        <w:t>тории Андрюшинского</w:t>
      </w:r>
      <w:r w:rsidR="003C34B3" w:rsidRPr="0097171C">
        <w:rPr>
          <w:rFonts w:ascii="Arial" w:hAnsi="Arial" w:cs="Arial"/>
        </w:rPr>
        <w:t xml:space="preserve"> сельского поселения  в вопросах профилактики правонарушений возникла необходимость разработки и принятия </w:t>
      </w:r>
      <w:r w:rsidR="003C34B3" w:rsidRPr="0097171C">
        <w:rPr>
          <w:rFonts w:ascii="Arial" w:hAnsi="Arial" w:cs="Arial"/>
          <w:color w:val="000000"/>
        </w:rPr>
        <w:t xml:space="preserve">муниципальной  программы </w:t>
      </w:r>
      <w:r w:rsidR="003C34B3" w:rsidRPr="0097171C">
        <w:rPr>
          <w:rFonts w:ascii="Arial" w:hAnsi="Arial" w:cs="Arial"/>
        </w:rPr>
        <w:t>«Профилактика   правонаруш</w:t>
      </w:r>
      <w:r w:rsidR="007A7D7F">
        <w:rPr>
          <w:rFonts w:ascii="Arial" w:hAnsi="Arial" w:cs="Arial"/>
        </w:rPr>
        <w:t>ений на территории Андрюшинского муниципального образования  на 2018-2020</w:t>
      </w:r>
      <w:r w:rsidR="003C34B3" w:rsidRPr="0097171C">
        <w:rPr>
          <w:rFonts w:ascii="Arial" w:hAnsi="Arial" w:cs="Arial"/>
        </w:rPr>
        <w:t xml:space="preserve"> годы», 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 профилактики правонарушений. </w:t>
      </w:r>
    </w:p>
    <w:p w:rsidR="003C34B3" w:rsidRPr="005972DE" w:rsidRDefault="003C34B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В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щее 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мя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ная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ская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не 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 осу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ществ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лять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без уча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стия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дан.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ство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на преж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нем уровне</w:t>
      </w:r>
      <w:r w:rsidR="0097171C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т.е. минимум.  (Коми</w:t>
      </w:r>
      <w:r w:rsidR="007A7D7F">
        <w:rPr>
          <w:rFonts w:ascii="Arial" w:eastAsia="Times New Roman" w:hAnsi="Arial" w:cs="Arial"/>
          <w:color w:val="000000"/>
          <w:sz w:val="24"/>
          <w:szCs w:val="24"/>
        </w:rPr>
        <w:t>ссия по профилактике правонарушений на территории Андрюшинского сельского поселения)</w:t>
      </w:r>
      <w:r w:rsidR="0097171C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 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вать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ту по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ций.</w:t>
      </w:r>
    </w:p>
    <w:p w:rsidR="00045DE6" w:rsidRPr="003C34B3" w:rsidRDefault="003C34B3" w:rsidP="00123BDC">
      <w:pPr>
        <w:spacing w:line="240" w:lineRule="auto"/>
        <w:ind w:firstLine="709"/>
        <w:jc w:val="both"/>
        <w:rPr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важ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ная роль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мих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дан. Их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к 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сти, </w:t>
      </w:r>
      <w:r w:rsidR="002963A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лич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рой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 их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</w:t>
      </w:r>
      <w:r w:rsidR="007C038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5DE6" w:rsidRPr="003C34B3">
        <w:rPr>
          <w:rFonts w:ascii="Arial" w:hAnsi="Arial" w:cs="Arial"/>
          <w:sz w:val="24"/>
          <w:szCs w:val="24"/>
        </w:rPr>
        <w:t>Программа направлена на создание условий, 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 поселения и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 в органах внутренних дел</w:t>
      </w:r>
      <w:r w:rsidR="00045DE6" w:rsidRPr="003C34B3">
        <w:rPr>
          <w:sz w:val="24"/>
          <w:szCs w:val="24"/>
        </w:rPr>
        <w:t>.</w:t>
      </w:r>
    </w:p>
    <w:p w:rsidR="00CB1F25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7171C">
        <w:rPr>
          <w:rFonts w:ascii="Arial" w:eastAsia="Times New Roman" w:hAnsi="Arial" w:cs="Arial"/>
          <w:b/>
          <w:color w:val="000000"/>
          <w:sz w:val="24"/>
          <w:szCs w:val="24"/>
        </w:rPr>
        <w:t>2.</w:t>
      </w:r>
      <w:r w:rsidR="00CB1F25" w:rsidRPr="0097171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97171C">
        <w:rPr>
          <w:rFonts w:ascii="Arial" w:hAnsi="Arial" w:cs="Arial"/>
          <w:b/>
          <w:bCs/>
          <w:sz w:val="24"/>
          <w:szCs w:val="24"/>
        </w:rPr>
        <w:t>Основные цели и задачи программы</w:t>
      </w:r>
    </w:p>
    <w:p w:rsidR="00123BDC" w:rsidRPr="0097171C" w:rsidRDefault="00123BDC" w:rsidP="00123B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45DE6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DE6">
        <w:rPr>
          <w:rFonts w:ascii="Arial" w:hAnsi="Arial" w:cs="Arial"/>
          <w:sz w:val="24"/>
          <w:szCs w:val="24"/>
        </w:rPr>
        <w:t>Основной целью</w:t>
      </w:r>
      <w:r>
        <w:rPr>
          <w:rFonts w:ascii="Arial" w:hAnsi="Arial" w:cs="Arial"/>
          <w:sz w:val="24"/>
          <w:szCs w:val="24"/>
        </w:rPr>
        <w:t xml:space="preserve"> программы </w:t>
      </w:r>
      <w:r w:rsidRPr="00045DE6">
        <w:rPr>
          <w:rFonts w:ascii="Arial" w:hAnsi="Arial" w:cs="Arial"/>
          <w:sz w:val="24"/>
          <w:szCs w:val="24"/>
        </w:rPr>
        <w:t xml:space="preserve"> является - обеспечение безопасности  гр</w:t>
      </w:r>
      <w:r w:rsidR="007A7D7F">
        <w:rPr>
          <w:rFonts w:ascii="Arial" w:hAnsi="Arial" w:cs="Arial"/>
          <w:sz w:val="24"/>
          <w:szCs w:val="24"/>
        </w:rPr>
        <w:t>аждан  на территории Андрюшинского</w:t>
      </w:r>
      <w:r w:rsidRPr="00045DE6">
        <w:rPr>
          <w:rFonts w:ascii="Arial" w:hAnsi="Arial" w:cs="Arial"/>
          <w:sz w:val="24"/>
          <w:szCs w:val="24"/>
        </w:rPr>
        <w:t xml:space="preserve"> сельского поселения, сокращение количества </w:t>
      </w:r>
      <w:r w:rsidR="007C0389">
        <w:rPr>
          <w:rFonts w:ascii="Arial" w:hAnsi="Arial" w:cs="Arial"/>
          <w:sz w:val="24"/>
          <w:szCs w:val="24"/>
        </w:rPr>
        <w:t>правонарушений</w:t>
      </w:r>
      <w:r>
        <w:rPr>
          <w:rFonts w:ascii="Arial" w:hAnsi="Arial" w:cs="Arial"/>
          <w:sz w:val="24"/>
          <w:szCs w:val="24"/>
        </w:rPr>
        <w:t>.</w:t>
      </w:r>
    </w:p>
    <w:p w:rsidR="00045DE6" w:rsidRDefault="00045DE6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5DE6">
        <w:rPr>
          <w:rFonts w:ascii="Arial" w:hAnsi="Arial" w:cs="Arial"/>
          <w:sz w:val="24"/>
          <w:szCs w:val="24"/>
        </w:rPr>
        <w:t xml:space="preserve">Основными задачами являются: </w:t>
      </w:r>
    </w:p>
    <w:p w:rsidR="00045DE6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создание эффективной системы профилактики правонарушений; </w:t>
      </w:r>
    </w:p>
    <w:p w:rsidR="00045DE6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укрепление правопорядка и повышение уровня  общественной безопасности; </w:t>
      </w:r>
    </w:p>
    <w:p w:rsidR="00E117B9" w:rsidRDefault="00045DE6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45DE6">
        <w:rPr>
          <w:rFonts w:ascii="Arial" w:hAnsi="Arial" w:cs="Arial"/>
          <w:sz w:val="24"/>
          <w:szCs w:val="24"/>
        </w:rPr>
        <w:t xml:space="preserve">привлечение негосударственных организаций, общественных объединений и граждан к укреплению правопорядка; </w:t>
      </w:r>
    </w:p>
    <w:p w:rsidR="00E117B9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5DE6" w:rsidRPr="00045DE6">
        <w:rPr>
          <w:rFonts w:ascii="Arial" w:hAnsi="Arial" w:cs="Arial"/>
          <w:sz w:val="24"/>
          <w:szCs w:val="24"/>
        </w:rPr>
        <w:t xml:space="preserve">выявление и устранение причин и условий, способствующих совершению правонарушений; </w:t>
      </w:r>
    </w:p>
    <w:p w:rsidR="00E117B9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5DE6" w:rsidRPr="00045DE6">
        <w:rPr>
          <w:rFonts w:ascii="Arial" w:hAnsi="Arial" w:cs="Arial"/>
          <w:sz w:val="24"/>
          <w:szCs w:val="24"/>
        </w:rPr>
        <w:t>профилактика противоправного поведения несовершеннолетних;</w:t>
      </w:r>
    </w:p>
    <w:p w:rsidR="00045DE6" w:rsidRPr="00045DE6" w:rsidRDefault="00E117B9" w:rsidP="00123B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45DE6" w:rsidRPr="00045DE6">
        <w:rPr>
          <w:rFonts w:ascii="Arial" w:hAnsi="Arial" w:cs="Arial"/>
          <w:sz w:val="24"/>
          <w:szCs w:val="24"/>
        </w:rPr>
        <w:t xml:space="preserve"> привлечение детей  и  молодежи  к  участию  в общественной жизни села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Це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ся:</w:t>
      </w:r>
    </w:p>
    <w:p w:rsidR="00D972F2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уров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ня 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труд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ков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для  на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ния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в це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лях своевре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 лиц, склон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к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нию, осво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ших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из мест 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сво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ды; </w:t>
      </w:r>
    </w:p>
    <w:p w:rsidR="00D972F2" w:rsidRPr="005972DE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уменьшение количества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тей со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на уче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 в под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 ор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внут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 дел по 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лам не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них, и их 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</w:p>
    <w:p w:rsidR="00E117B9" w:rsidRDefault="00D972F2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 уменьшение количества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граж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дан, стра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ал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мом и нар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ей; мо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 и де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тей школь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воз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9A52B8" w:rsidRPr="005972D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117B9" w:rsidRPr="000E5296" w:rsidRDefault="00E117B9" w:rsidP="00123BDC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E5296">
        <w:rPr>
          <w:rFonts w:ascii="Arial" w:hAnsi="Arial" w:cs="Arial"/>
          <w:b/>
          <w:sz w:val="24"/>
          <w:szCs w:val="24"/>
        </w:rPr>
        <w:t>3.Сроки реализации Программы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Сро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и эта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пы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мы:</w:t>
      </w:r>
    </w:p>
    <w:p w:rsidR="007C0389" w:rsidRDefault="007C0389" w:rsidP="00071E4A">
      <w:pPr>
        <w:spacing w:before="113" w:after="113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  <w:r w:rsidR="00123BDC">
        <w:rPr>
          <w:rFonts w:ascii="Arial" w:eastAsia="Times New Roman" w:hAnsi="Arial" w:cs="Arial"/>
          <w:color w:val="000000"/>
          <w:sz w:val="24"/>
          <w:szCs w:val="24"/>
        </w:rPr>
        <w:t xml:space="preserve">          </w:t>
      </w:r>
      <w:r w:rsidR="00071E4A">
        <w:rPr>
          <w:rFonts w:ascii="Arial" w:eastAsia="Times New Roman" w:hAnsi="Arial" w:cs="Arial"/>
          <w:color w:val="000000"/>
          <w:sz w:val="24"/>
          <w:szCs w:val="24"/>
        </w:rPr>
        <w:t xml:space="preserve">2018 г. – 2020 г.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0E5296" w:rsidRPr="000E5296" w:rsidRDefault="000E5296" w:rsidP="00123BDC">
      <w:pPr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E5296">
        <w:rPr>
          <w:rFonts w:ascii="Arial" w:eastAsia="Times New Roman" w:hAnsi="Arial" w:cs="Arial"/>
          <w:b/>
          <w:color w:val="000000"/>
          <w:sz w:val="24"/>
          <w:szCs w:val="24"/>
        </w:rPr>
        <w:t>4.Обобщенная характеристика мероприятий   муниципальной программы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FF"/>
          <w:sz w:val="24"/>
          <w:szCs w:val="24"/>
        </w:rPr>
        <w:t> 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 вклю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 по сле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щим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ям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97171C" w:rsidRDefault="00CB1F25" w:rsidP="000D418D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мест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са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управ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</w:t>
      </w:r>
      <w:r w:rsidR="00D449AF">
        <w:rPr>
          <w:rFonts w:ascii="Arial" w:eastAsia="Times New Roman" w:hAnsi="Arial" w:cs="Arial"/>
          <w:color w:val="000000"/>
          <w:sz w:val="24"/>
          <w:szCs w:val="24"/>
        </w:rPr>
        <w:t xml:space="preserve"> - Андрюшинского</w:t>
      </w:r>
      <w:r w:rsidR="009A7F32"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и 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ция ком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плекс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мер по сти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уча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стия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ору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жия,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 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ся </w:t>
      </w:r>
      <w:r w:rsidR="000D4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у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даль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шее раз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тие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укреп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 на ули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ской, вос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ты;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дет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ской 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сре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="000D418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от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тельств;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без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опас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тер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чрез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чай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 в учре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ях, обу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ям при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ров. 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(Таб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softHyphen/>
        <w:t>ца 1).</w:t>
      </w:r>
    </w:p>
    <w:p w:rsidR="008702FC" w:rsidRPr="0097171C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5</w:t>
      </w:r>
      <w:r w:rsidR="008702FC" w:rsidRPr="008702FC">
        <w:rPr>
          <w:rFonts w:ascii="Arial" w:eastAsia="Times New Roman" w:hAnsi="Arial" w:cs="Arial"/>
          <w:b/>
          <w:color w:val="000000"/>
          <w:sz w:val="24"/>
          <w:szCs w:val="24"/>
        </w:rPr>
        <w:t>.Общий объем финансовых ресурсов,  необходимых для реализации муниципальной программы</w:t>
      </w:r>
    </w:p>
    <w:p w:rsidR="00CB1F25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щий объ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средств,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мых для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за счет средств мест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 –</w:t>
      </w:r>
      <w:r w:rsidR="00071E4A">
        <w:rPr>
          <w:rFonts w:ascii="Arial" w:eastAsia="Times New Roman" w:hAnsi="Arial" w:cs="Arial"/>
          <w:color w:val="000000"/>
          <w:sz w:val="24"/>
          <w:szCs w:val="24"/>
        </w:rPr>
        <w:t xml:space="preserve"> 90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лей, в том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 по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дам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ции:</w:t>
      </w:r>
    </w:p>
    <w:p w:rsidR="00CB1F25" w:rsidRPr="005972DE" w:rsidRDefault="00071E4A" w:rsidP="000D418D">
      <w:pPr>
        <w:shd w:val="clear" w:color="auto" w:fill="FCFDFD"/>
        <w:spacing w:before="113" w:after="113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2018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тыс. руб.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2019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 xml:space="preserve"> г. –  </w:t>
      </w:r>
      <w:r>
        <w:rPr>
          <w:rFonts w:ascii="Arial" w:eastAsia="Times New Roman" w:hAnsi="Arial" w:cs="Arial"/>
          <w:color w:val="000000"/>
          <w:sz w:val="24"/>
          <w:szCs w:val="24"/>
        </w:rPr>
        <w:t>30</w:t>
      </w:r>
      <w:r w:rsidR="005057A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E117B9">
        <w:rPr>
          <w:rFonts w:ascii="Arial" w:eastAsia="Times New Roman" w:hAnsi="Arial" w:cs="Arial"/>
          <w:color w:val="000000"/>
          <w:sz w:val="24"/>
          <w:szCs w:val="24"/>
        </w:rPr>
        <w:t>тыс. руб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>2020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г. –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30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тыс. руб.</w:t>
      </w:r>
    </w:p>
    <w:p w:rsidR="0097171C" w:rsidRPr="0097171C" w:rsidRDefault="00854229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Подробное р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сурс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пред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став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 в та</w:t>
      </w:r>
      <w:r>
        <w:rPr>
          <w:rFonts w:ascii="Arial" w:eastAsia="Times New Roman" w:hAnsi="Arial" w:cs="Arial"/>
          <w:color w:val="000000"/>
          <w:sz w:val="24"/>
          <w:szCs w:val="24"/>
        </w:rPr>
        <w:t>б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це 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t>к му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="00CB1F25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ме.</w:t>
      </w:r>
    </w:p>
    <w:p w:rsidR="008702FC" w:rsidRPr="008702FC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="008702FC">
        <w:rPr>
          <w:rFonts w:ascii="Arial" w:eastAsia="Times New Roman" w:hAnsi="Arial" w:cs="Arial"/>
          <w:b/>
          <w:bCs/>
          <w:color w:val="000000"/>
          <w:sz w:val="24"/>
          <w:szCs w:val="24"/>
        </w:rPr>
        <w:t>5. Анализ  рисков реализации муниципальной программы и описание мер управления рисками реализации муниципальной программы</w:t>
      </w:r>
    </w:p>
    <w:p w:rsidR="00CB1F25" w:rsidRPr="005972DE" w:rsidRDefault="00CB1F25" w:rsidP="00123BDC">
      <w:pPr>
        <w:shd w:val="clear" w:color="auto" w:fill="FFFFFF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ция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под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 вли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групп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ков и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ров. 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ют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вые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тия,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рых мо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зить (умень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шить)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ный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фект от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му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1. Внут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ей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в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ква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кад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кая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ность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 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обос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средств, опре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мой в 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 ее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ции.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2. Внеш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ки: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уров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нем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в 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норм, с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дом 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нор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 и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стью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ких-ли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бо обя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тельств, в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 с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ки, свя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с рез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ким ухуд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эко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вслед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ствие финан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и эко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кри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са, а так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 тех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ава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и сти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хий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бед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ми.</w:t>
      </w:r>
    </w:p>
    <w:p w:rsidR="00CB1F25" w:rsidRPr="005972DE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К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рам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и управ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ука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 рис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спо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вать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ствия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бла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яв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и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сов, сле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 от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сти:</w:t>
      </w:r>
    </w:p>
    <w:p w:rsidR="008702FC" w:rsidRDefault="00CB1F25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зда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кон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ля за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ем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тий,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стью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бюд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средств;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вне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своевре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кор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ос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лем дан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и вне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из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в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му, сни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щие воз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дей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ствие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фак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ров на 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пол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целе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вых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грам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мы.</w:t>
      </w:r>
    </w:p>
    <w:p w:rsidR="00854229" w:rsidRDefault="00CB1F25" w:rsidP="00071E4A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702FC">
        <w:rPr>
          <w:rFonts w:ascii="Arial" w:eastAsia="Times New Roman" w:hAnsi="Arial" w:cs="Arial"/>
          <w:b/>
          <w:color w:val="000000"/>
          <w:sz w:val="24"/>
          <w:szCs w:val="24"/>
        </w:rPr>
        <w:t> </w:t>
      </w:r>
    </w:p>
    <w:p w:rsidR="00854229" w:rsidRPr="005972DE" w:rsidRDefault="00071E4A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6</w:t>
      </w:r>
      <w:r w:rsidR="008702FC" w:rsidRPr="009167D3">
        <w:rPr>
          <w:rFonts w:ascii="Arial" w:eastAsia="Times New Roman" w:hAnsi="Arial" w:cs="Arial"/>
          <w:b/>
          <w:color w:val="000000"/>
          <w:sz w:val="24"/>
          <w:szCs w:val="24"/>
        </w:rPr>
        <w:t>. Целевые показатели муниципальной программы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2268"/>
        <w:gridCol w:w="2126"/>
        <w:gridCol w:w="1985"/>
      </w:tblGrid>
      <w:tr w:rsidR="00AD14B3" w:rsidTr="00AD14B3">
        <w:trPr>
          <w:trHeight w:val="348"/>
        </w:trPr>
        <w:tc>
          <w:tcPr>
            <w:tcW w:w="2943" w:type="dxa"/>
            <w:vMerge w:val="restart"/>
          </w:tcPr>
          <w:p w:rsidR="00AD14B3" w:rsidRPr="000D418D" w:rsidRDefault="00AD14B3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Наименование целевого индикатора</w:t>
            </w:r>
          </w:p>
        </w:tc>
        <w:tc>
          <w:tcPr>
            <w:tcW w:w="666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D14B3" w:rsidRPr="000D418D" w:rsidRDefault="00AD14B3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Значение показателя по годам</w:t>
            </w:r>
            <w:r w:rsidR="00152107">
              <w:rPr>
                <w:rFonts w:ascii="Courier New" w:eastAsia="Times New Roman" w:hAnsi="Courier New" w:cs="Courier New"/>
                <w:color w:val="000000"/>
              </w:rPr>
              <w:t xml:space="preserve"> в % к предыдущему году.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</w:t>
            </w:r>
            <w:r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</w:t>
            </w:r>
            <w:r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1.Сокращение количества зарегистрированных правонарушений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2.Снижение количества правонарушений, совершенных лицами ранее совершавшими преступления,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3.Снижение количества преступлений, совершенных лицами в состоянии алкогольного и наркотического опьянения, в общем числе зарегистрированных преступлений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</w:tr>
      <w:tr w:rsidR="00152107" w:rsidTr="00152107">
        <w:trPr>
          <w:trHeight w:val="433"/>
        </w:trPr>
        <w:tc>
          <w:tcPr>
            <w:tcW w:w="2943" w:type="dxa"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4.  Снижение количества преступлений несовершеннолетними</w:t>
            </w:r>
          </w:p>
        </w:tc>
        <w:tc>
          <w:tcPr>
            <w:tcW w:w="284" w:type="dxa"/>
            <w:vMerge/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2107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</w:tr>
    </w:tbl>
    <w:p w:rsidR="0081447B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167D3" w:rsidRDefault="009167D3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167D3">
        <w:rPr>
          <w:rFonts w:ascii="Arial" w:eastAsia="Times New Roman" w:hAnsi="Arial" w:cs="Arial"/>
          <w:b/>
          <w:color w:val="000000"/>
          <w:sz w:val="24"/>
          <w:szCs w:val="24"/>
        </w:rPr>
        <w:t>8. Ожидаемые конечные результаты реализации программы</w:t>
      </w:r>
    </w:p>
    <w:p w:rsidR="00BE403F" w:rsidRPr="005972DE" w:rsidRDefault="00152107" w:rsidP="00123BDC">
      <w:pPr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За пе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>
        <w:rPr>
          <w:rFonts w:ascii="Arial" w:eastAsia="Times New Roman" w:hAnsi="Arial" w:cs="Arial"/>
          <w:color w:val="000000"/>
          <w:sz w:val="24"/>
          <w:szCs w:val="24"/>
        </w:rPr>
        <w:softHyphen/>
        <w:t>од с 2018 по 2020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t> го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ды пла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ет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ся до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сле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ю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щих ре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зуль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та</w:t>
      </w:r>
      <w:r w:rsidR="00BE403F"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тов:</w:t>
      </w:r>
    </w:p>
    <w:p w:rsidR="00C94008" w:rsidRDefault="00BE403F" w:rsidP="00123BDC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эф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фек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ность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си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аль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ной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влечь к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по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пред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тия, учре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ния,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 всех форм собст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сти, а так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ные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ции;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чить нор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вое 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лак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ки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улуч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ин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фор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ное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ние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сти 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нов и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ций по обес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нию 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ряд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ка на тер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ри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то</w:t>
      </w:r>
      <w:r w:rsidR="00152107">
        <w:rPr>
          <w:rFonts w:ascii="Arial" w:eastAsia="Times New Roman" w:hAnsi="Arial" w:cs="Arial"/>
          <w:color w:val="000000"/>
          <w:sz w:val="24"/>
          <w:szCs w:val="24"/>
        </w:rPr>
        <w:softHyphen/>
        <w:t>рии Андрюшинского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щее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ло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мых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ступ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ний, в том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 на ули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цах и в дру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гих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ство про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прав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де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ний в ме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стах мас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пре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бы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граж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дан,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их рас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кры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мость, сни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зить тя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жесть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след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ствий;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лет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ми, от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ла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сни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зить уро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вень ре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ци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див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ных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т.е.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шить 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че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ство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 xml:space="preserve">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ли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ца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ми, 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нее 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t>со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шав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ми правонарушения, от об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="00AD14B3">
        <w:rPr>
          <w:rFonts w:ascii="Arial" w:eastAsia="Times New Roman" w:hAnsi="Arial" w:cs="Arial"/>
          <w:color w:val="000000"/>
          <w:sz w:val="24"/>
          <w:szCs w:val="24"/>
        </w:rPr>
        <w:softHyphen/>
        <w:t>ла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br/>
        <w:t>- умень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ши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>ть удель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softHyphen/>
        <w:t>ный вес правонарушений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t>,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шен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ных в со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сто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нии ал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ко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опья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ния, от об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ще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го чис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 xml:space="preserve">ла </w:t>
      </w:r>
      <w:r w:rsidR="00C94008">
        <w:rPr>
          <w:rFonts w:ascii="Arial" w:eastAsia="Times New Roman" w:hAnsi="Arial" w:cs="Arial"/>
          <w:color w:val="000000"/>
          <w:sz w:val="24"/>
          <w:szCs w:val="24"/>
        </w:rPr>
        <w:t>правонарушений;</w:t>
      </w:r>
    </w:p>
    <w:p w:rsidR="00C31EA0" w:rsidRDefault="00BE403F" w:rsidP="000D418D">
      <w:pPr>
        <w:shd w:val="clear" w:color="auto" w:fill="FCFDFD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972DE">
        <w:rPr>
          <w:rFonts w:ascii="Arial" w:eastAsia="Times New Roman" w:hAnsi="Arial" w:cs="Arial"/>
          <w:color w:val="000000"/>
          <w:sz w:val="24"/>
          <w:szCs w:val="24"/>
        </w:rPr>
        <w:t>- По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вы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сить уро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вень до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рия на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се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ле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ния к пра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во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охра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ни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тель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ным ор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га</w:t>
      </w:r>
      <w:r w:rsidRPr="005972DE">
        <w:rPr>
          <w:rFonts w:ascii="Arial" w:eastAsia="Times New Roman" w:hAnsi="Arial" w:cs="Arial"/>
          <w:color w:val="000000"/>
          <w:sz w:val="24"/>
          <w:szCs w:val="24"/>
        </w:rPr>
        <w:softHyphen/>
        <w:t>нам.</w:t>
      </w: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52107" w:rsidRDefault="00152107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93F6A" w:rsidRPr="00C31EA0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Таблица № 1  </w:t>
      </w:r>
      <w:r w:rsidR="009167D3">
        <w:rPr>
          <w:rFonts w:ascii="Arial" w:eastAsia="Times New Roman" w:hAnsi="Arial" w:cs="Arial"/>
          <w:color w:val="000000"/>
          <w:sz w:val="24"/>
          <w:szCs w:val="24"/>
        </w:rPr>
        <w:t>Мероприятия муниципальной программы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800"/>
        <w:gridCol w:w="3417"/>
        <w:gridCol w:w="1845"/>
        <w:gridCol w:w="850"/>
        <w:gridCol w:w="63"/>
        <w:gridCol w:w="79"/>
        <w:gridCol w:w="692"/>
        <w:gridCol w:w="17"/>
        <w:gridCol w:w="850"/>
        <w:gridCol w:w="1134"/>
      </w:tblGrid>
      <w:tr w:rsidR="00F93F6A" w:rsidTr="004318B5">
        <w:trPr>
          <w:trHeight w:val="358"/>
        </w:trPr>
        <w:tc>
          <w:tcPr>
            <w:tcW w:w="800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№п/п</w:t>
            </w:r>
          </w:p>
        </w:tc>
        <w:tc>
          <w:tcPr>
            <w:tcW w:w="3417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Наименование мероприятия</w:t>
            </w:r>
          </w:p>
        </w:tc>
        <w:tc>
          <w:tcPr>
            <w:tcW w:w="1845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Срок реализации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Финансовое обеспечение</w:t>
            </w:r>
          </w:p>
        </w:tc>
        <w:tc>
          <w:tcPr>
            <w:tcW w:w="1134" w:type="dxa"/>
            <w:vMerge w:val="restart"/>
          </w:tcPr>
          <w:p w:rsidR="00F93F6A" w:rsidRPr="000D418D" w:rsidRDefault="00F93F6A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примечание</w:t>
            </w:r>
          </w:p>
        </w:tc>
      </w:tr>
      <w:tr w:rsidR="00C94008" w:rsidTr="004318B5">
        <w:trPr>
          <w:trHeight w:val="104"/>
        </w:trPr>
        <w:tc>
          <w:tcPr>
            <w:tcW w:w="800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17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5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2019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365216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152107" w:rsidP="00152107">
            <w:pPr>
              <w:spacing w:before="113" w:after="113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Формирование комиссии по профилактике правонарушений на территории Андрюшинского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152107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Сентябрь 2018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>
              <w:rPr>
                <w:rFonts w:ascii="Courier New" w:eastAsia="Times New Roman" w:hAnsi="Courier New" w:cs="Courier New"/>
                <w:color w:val="000000"/>
              </w:rPr>
              <w:t>года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365216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65216" w:rsidRPr="000D418D" w:rsidRDefault="00365216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D449A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D449A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Default="00A82CB4" w:rsidP="00A82CB4">
            <w:pPr>
              <w:spacing w:before="113" w:after="113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Проведение заседаний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комиссии</w:t>
            </w:r>
            <w:r>
              <w:rPr>
                <w:rFonts w:ascii="Courier New" w:eastAsia="Times New Roman" w:hAnsi="Courier New" w:cs="Courier New"/>
                <w:color w:val="000000"/>
              </w:rPr>
              <w:t xml:space="preserve"> (в том числе выездных)</w:t>
            </w:r>
            <w:r w:rsidR="00D449AF">
              <w:rPr>
                <w:rFonts w:ascii="Courier New" w:eastAsia="Times New Roman" w:hAnsi="Courier New" w:cs="Courier New"/>
                <w:color w:val="000000"/>
              </w:rPr>
              <w:t xml:space="preserve"> по профилактике правонарушений на территории Андрюшинского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По необходимости, не реже 1 раза в 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49AF" w:rsidRPr="000D418D" w:rsidRDefault="00D449A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Проведение отчета участкового уполномоченного полиц</w:t>
            </w:r>
            <w:r w:rsidR="00152107">
              <w:rPr>
                <w:rFonts w:ascii="Courier New" w:eastAsia="Times New Roman" w:hAnsi="Courier New" w:cs="Courier New"/>
                <w:color w:val="000000"/>
              </w:rPr>
              <w:t>ии перед населением  Андрюшинского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 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ежегодно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Проверка чердачных помещений, пустующих строений, недостроенных объектов на предмет выявления места скопления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течение года; по сигналам  граждан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Проведение рейдов в рамках комендантского часа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4318B5" w:rsidP="004318B5">
            <w:pPr>
              <w:spacing w:before="113" w:after="113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ежемесячно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Распространение среди населения памяток о безопасном поведении на улице, в общественных местах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Раз в полугодие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82CB4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94008" w:rsidRPr="000D418D" w:rsidRDefault="00A82CB4" w:rsidP="00A82CB4">
            <w:pPr>
              <w:spacing w:before="113" w:after="113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 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A82CB4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</w:t>
            </w:r>
            <w:r w:rsidR="00A82CB4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Выявление и постановка на профилактический учет лиц, склонных к злоупотреблению спиртными напитками, ведущих  антиобщественный образ жизни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течение всего времени действия программы, по сигналам граждан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113F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Проведение разъяснительной работы среди несовершеннолетних по  вопросу обеспечения сохранности  личного имущества в целях предупреждения  краж из домовладений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На классных часах по планам внеклассной работы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, собеседование в Доме Культуры, клубах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113F" w:rsidRPr="000D418D" w:rsidRDefault="00C9113F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Вовлечение  молодежи  в проведение профилактических мероприятий с целью формирования активной жизненной позиции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 xml:space="preserve">  и помощи администрации Андрюшинского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 соответствии с планом  работы администрации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9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Содействие  гражданам, освободившимся из  мест лишения свободы, в поисках подходящей работы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 мере  необходимости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10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Внедрение и использование видеоап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паратуры в  МКУК «Андрюшинское ЦКДО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>»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, улицах населённых пунктов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  для  пресечения противоправных действий и поддержания общественного порядка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 xml:space="preserve"> 2018-2020 г.г.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230,0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130</w:t>
            </w:r>
            <w:r w:rsidR="00C94008" w:rsidRPr="000D418D">
              <w:rPr>
                <w:rFonts w:ascii="Courier New" w:eastAsia="Times New Roman" w:hAnsi="Courier New" w:cs="Courier New"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4318B5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330,0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11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t xml:space="preserve">Проведение с учащимися муниципальных образовательных учреждений тематических вечеров, бесед с привлечением представителей правоохранительных органов с целью разъяснения пагубного воздействия </w:t>
            </w:r>
            <w:proofErr w:type="spellStart"/>
            <w:r w:rsidRPr="000D418D">
              <w:rPr>
                <w:rFonts w:ascii="Courier New" w:hAnsi="Courier New" w:cs="Courier New"/>
                <w:color w:val="000000"/>
              </w:rPr>
              <w:t>психоактивных</w:t>
            </w:r>
            <w:proofErr w:type="spellEnd"/>
            <w:r w:rsidRPr="000D418D">
              <w:rPr>
                <w:rFonts w:ascii="Courier New" w:hAnsi="Courier New" w:cs="Courier New"/>
                <w:color w:val="000000"/>
              </w:rPr>
              <w:t xml:space="preserve"> веществ и алкоголя на организм молодого человека, правовых последствий за причастность к распространению наркотиков</w:t>
            </w:r>
            <w:r w:rsidR="00C94008" w:rsidRPr="000D418D">
              <w:rPr>
                <w:rFonts w:ascii="Courier New" w:hAnsi="Courier New" w:cs="Courier New"/>
                <w:color w:val="000000"/>
              </w:rPr>
              <w:t>,  соблюдения правил поведения на дорогах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4318B5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Ежегодно, в соответствии с планом внек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лассной работы   МКОУ Андрюшинская 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>ОШ, пл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>анов работы МКУК «Андрюшинское ЦКДО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» (Библиотеки, </w:t>
            </w:r>
            <w:r w:rsidR="004318B5">
              <w:rPr>
                <w:rFonts w:ascii="Courier New" w:eastAsia="Times New Roman" w:hAnsi="Courier New" w:cs="Courier New"/>
                <w:color w:val="000000"/>
              </w:rPr>
              <w:t xml:space="preserve">ДК, </w:t>
            </w: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дома досуга 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12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t>Мониторинг функционирования  кружков, творческих объединений, спортивных секций с целью обеспечения досуговой занятости детей и молодежи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13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  <w:color w:val="000000"/>
              </w:rPr>
              <w:t>Привлечение и закрепление в кружках, спортивных секциях подростков, находящихся в трудной жизненной ситуации, состоящих на учете, совершавших правонарушения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14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</w:rPr>
              <w:t>Проведение оперативно-профилактических мероприятий по выявлению мест компактного проживания иностранных граждан, лиц без гражданства, в том числе оставшихся без работы в целях предупреждения совершения ими правонарушений и преступлений, а также профилактики преступлений в отношении лиц данной категории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Раз в полугодие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31EA0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ind w:firstLine="709"/>
              <w:jc w:val="both"/>
              <w:rPr>
                <w:rFonts w:ascii="Courier New" w:hAnsi="Courier New" w:cs="Courier New"/>
                <w:color w:val="000000"/>
              </w:rPr>
            </w:pPr>
            <w:r w:rsidRPr="000D418D">
              <w:rPr>
                <w:rFonts w:ascii="Courier New" w:hAnsi="Courier New" w:cs="Courier New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 согласованию с участковым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31EA0" w:rsidRPr="000D418D" w:rsidRDefault="00C31EA0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C94008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16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0D418D">
              <w:rPr>
                <w:rFonts w:ascii="Courier New" w:hAnsi="Courier New" w:cs="Courier New"/>
              </w:rPr>
              <w:t>Организация летней занятости несовершеннолетних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 xml:space="preserve">Совместно с центром занятости населения </w:t>
            </w:r>
            <w:r w:rsidR="00BE4D54">
              <w:rPr>
                <w:rFonts w:ascii="Courier New" w:eastAsia="Times New Roman" w:hAnsi="Courier New" w:cs="Courier New"/>
                <w:color w:val="000000"/>
              </w:rPr>
              <w:t>Куйтунского района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6,0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8,0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94008" w:rsidRPr="000D418D" w:rsidRDefault="00C94008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6E5B22" w:rsidTr="004318B5">
        <w:trPr>
          <w:trHeight w:val="405"/>
        </w:trPr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17</w:t>
            </w:r>
          </w:p>
        </w:tc>
        <w:tc>
          <w:tcPr>
            <w:tcW w:w="3417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ind w:firstLine="709"/>
              <w:jc w:val="both"/>
              <w:rPr>
                <w:rFonts w:ascii="Courier New" w:hAnsi="Courier New" w:cs="Courier New"/>
              </w:rPr>
            </w:pPr>
            <w:r w:rsidRPr="000D418D">
              <w:rPr>
                <w:rFonts w:ascii="Courier New" w:hAnsi="Courier New" w:cs="Courier New"/>
              </w:rPr>
              <w:t>Проведение мероприятий, направленных  на соблюдение  пр</w:t>
            </w:r>
            <w:r w:rsidR="00BE4D54">
              <w:rPr>
                <w:rFonts w:ascii="Courier New" w:hAnsi="Courier New" w:cs="Courier New"/>
              </w:rPr>
              <w:t>авил благоустройства Андрюшинского</w:t>
            </w:r>
            <w:r w:rsidRPr="000D418D">
              <w:rPr>
                <w:rFonts w:ascii="Courier New" w:hAnsi="Courier New" w:cs="Courier New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постоянно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  <w:r w:rsidRPr="000D418D">
              <w:rPr>
                <w:rFonts w:ascii="Courier New" w:eastAsia="Times New Roman" w:hAnsi="Courier New" w:cs="Courier New"/>
                <w:color w:val="000000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5B22" w:rsidRPr="000D418D" w:rsidRDefault="006E5B22" w:rsidP="00123BDC">
            <w:pPr>
              <w:spacing w:before="113" w:after="113"/>
              <w:ind w:firstLine="709"/>
              <w:jc w:val="both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81447B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C31EA0" w:rsidRPr="005972DE" w:rsidRDefault="00C31EA0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1447B" w:rsidRPr="005972DE" w:rsidRDefault="0081447B" w:rsidP="00123BDC">
      <w:pPr>
        <w:shd w:val="clear" w:color="auto" w:fill="FCFDFD"/>
        <w:spacing w:before="113" w:after="113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63345" w:rsidRPr="005972DE" w:rsidRDefault="00D63345" w:rsidP="00123BD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D63345" w:rsidRPr="005972DE" w:rsidSect="00980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52" w:rsidRDefault="00231752" w:rsidP="003C34B3">
      <w:pPr>
        <w:spacing w:after="0" w:line="240" w:lineRule="auto"/>
      </w:pPr>
      <w:r>
        <w:separator/>
      </w:r>
    </w:p>
  </w:endnote>
  <w:endnote w:type="continuationSeparator" w:id="0">
    <w:p w:rsidR="00231752" w:rsidRDefault="00231752" w:rsidP="003C3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52" w:rsidRDefault="00231752" w:rsidP="003C34B3">
      <w:pPr>
        <w:spacing w:after="0" w:line="240" w:lineRule="auto"/>
      </w:pPr>
      <w:r>
        <w:separator/>
      </w:r>
    </w:p>
  </w:footnote>
  <w:footnote w:type="continuationSeparator" w:id="0">
    <w:p w:rsidR="00231752" w:rsidRDefault="00231752" w:rsidP="003C3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539"/>
    <w:multiLevelType w:val="multilevel"/>
    <w:tmpl w:val="C8DC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513E"/>
    <w:multiLevelType w:val="multilevel"/>
    <w:tmpl w:val="D4A2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172"/>
    <w:multiLevelType w:val="multilevel"/>
    <w:tmpl w:val="89F2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77403C"/>
    <w:multiLevelType w:val="multilevel"/>
    <w:tmpl w:val="06F43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B4836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E09217F"/>
    <w:multiLevelType w:val="multilevel"/>
    <w:tmpl w:val="5B5C3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76F02"/>
    <w:multiLevelType w:val="multilevel"/>
    <w:tmpl w:val="C4126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2A547D"/>
    <w:multiLevelType w:val="hybridMultilevel"/>
    <w:tmpl w:val="698CBA2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25"/>
    <w:rsid w:val="000102ED"/>
    <w:rsid w:val="00011B7E"/>
    <w:rsid w:val="00024A8F"/>
    <w:rsid w:val="000333B0"/>
    <w:rsid w:val="00045DE6"/>
    <w:rsid w:val="00066E5F"/>
    <w:rsid w:val="00071E4A"/>
    <w:rsid w:val="000A2A55"/>
    <w:rsid w:val="000D418D"/>
    <w:rsid w:val="000E5296"/>
    <w:rsid w:val="00123BDC"/>
    <w:rsid w:val="00152107"/>
    <w:rsid w:val="00183118"/>
    <w:rsid w:val="001B09AF"/>
    <w:rsid w:val="00231752"/>
    <w:rsid w:val="002339DC"/>
    <w:rsid w:val="00252B83"/>
    <w:rsid w:val="002963A2"/>
    <w:rsid w:val="002C5FAE"/>
    <w:rsid w:val="002D68FC"/>
    <w:rsid w:val="00314698"/>
    <w:rsid w:val="00331464"/>
    <w:rsid w:val="00365216"/>
    <w:rsid w:val="003719BD"/>
    <w:rsid w:val="00397CF3"/>
    <w:rsid w:val="003C34B3"/>
    <w:rsid w:val="003D4FFA"/>
    <w:rsid w:val="003F6D41"/>
    <w:rsid w:val="00414150"/>
    <w:rsid w:val="004318B5"/>
    <w:rsid w:val="00481009"/>
    <w:rsid w:val="005057AA"/>
    <w:rsid w:val="00587CA4"/>
    <w:rsid w:val="005972DE"/>
    <w:rsid w:val="005D0F9D"/>
    <w:rsid w:val="005E35C1"/>
    <w:rsid w:val="005E587C"/>
    <w:rsid w:val="0068317D"/>
    <w:rsid w:val="006A2AB6"/>
    <w:rsid w:val="006E5B22"/>
    <w:rsid w:val="00731276"/>
    <w:rsid w:val="007A7D7F"/>
    <w:rsid w:val="007C0389"/>
    <w:rsid w:val="007F790F"/>
    <w:rsid w:val="0081447B"/>
    <w:rsid w:val="008218F6"/>
    <w:rsid w:val="00847307"/>
    <w:rsid w:val="00854229"/>
    <w:rsid w:val="008702FC"/>
    <w:rsid w:val="008863F8"/>
    <w:rsid w:val="009167D3"/>
    <w:rsid w:val="00924717"/>
    <w:rsid w:val="00934F7E"/>
    <w:rsid w:val="0097171C"/>
    <w:rsid w:val="00977C54"/>
    <w:rsid w:val="00980672"/>
    <w:rsid w:val="00985A13"/>
    <w:rsid w:val="009A52B8"/>
    <w:rsid w:val="009A7F32"/>
    <w:rsid w:val="009B1406"/>
    <w:rsid w:val="00A068BD"/>
    <w:rsid w:val="00A614A9"/>
    <w:rsid w:val="00A75D1E"/>
    <w:rsid w:val="00A82CB4"/>
    <w:rsid w:val="00AD14B3"/>
    <w:rsid w:val="00B173A4"/>
    <w:rsid w:val="00B20E62"/>
    <w:rsid w:val="00B35D40"/>
    <w:rsid w:val="00B517B3"/>
    <w:rsid w:val="00B80842"/>
    <w:rsid w:val="00BA29BD"/>
    <w:rsid w:val="00BA3167"/>
    <w:rsid w:val="00BB4CF5"/>
    <w:rsid w:val="00BC4301"/>
    <w:rsid w:val="00BE2B8F"/>
    <w:rsid w:val="00BE403F"/>
    <w:rsid w:val="00BE4D54"/>
    <w:rsid w:val="00C31EA0"/>
    <w:rsid w:val="00C50D03"/>
    <w:rsid w:val="00C6491F"/>
    <w:rsid w:val="00C9113F"/>
    <w:rsid w:val="00C94008"/>
    <w:rsid w:val="00CA270A"/>
    <w:rsid w:val="00CB1F25"/>
    <w:rsid w:val="00CE72E6"/>
    <w:rsid w:val="00D23505"/>
    <w:rsid w:val="00D433B6"/>
    <w:rsid w:val="00D449AF"/>
    <w:rsid w:val="00D61899"/>
    <w:rsid w:val="00D63345"/>
    <w:rsid w:val="00D972F2"/>
    <w:rsid w:val="00DD05C2"/>
    <w:rsid w:val="00E117B9"/>
    <w:rsid w:val="00E20836"/>
    <w:rsid w:val="00E508F1"/>
    <w:rsid w:val="00F11EE4"/>
    <w:rsid w:val="00F11F20"/>
    <w:rsid w:val="00F468D5"/>
    <w:rsid w:val="00F63E77"/>
    <w:rsid w:val="00F93F6A"/>
    <w:rsid w:val="00FF0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F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44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F25"/>
  </w:style>
  <w:style w:type="paragraph" w:styleId="a5">
    <w:name w:val="Normal (Web)"/>
    <w:basedOn w:val="a"/>
    <w:uiPriority w:val="99"/>
    <w:unhideWhenUsed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F25"/>
    <w:rPr>
      <w:b/>
      <w:bCs/>
    </w:rPr>
  </w:style>
  <w:style w:type="paragraph" w:customStyle="1" w:styleId="consplustitle">
    <w:name w:val="consplustitle"/>
    <w:basedOn w:val="a"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47B"/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1447B"/>
  </w:style>
  <w:style w:type="character" w:customStyle="1" w:styleId="b-share-btnwrap">
    <w:name w:val="b-share-btn__wrap"/>
    <w:basedOn w:val="a0"/>
    <w:rsid w:val="0081447B"/>
  </w:style>
  <w:style w:type="character" w:styleId="a7">
    <w:name w:val="Hyperlink"/>
    <w:basedOn w:val="a0"/>
    <w:uiPriority w:val="99"/>
    <w:semiHidden/>
    <w:unhideWhenUsed/>
    <w:rsid w:val="0081447B"/>
    <w:rPr>
      <w:color w:val="0000FF"/>
      <w:u w:val="single"/>
    </w:rPr>
  </w:style>
  <w:style w:type="character" w:customStyle="1" w:styleId="b-share-icon">
    <w:name w:val="b-share-icon"/>
    <w:basedOn w:val="a0"/>
    <w:rsid w:val="0081447B"/>
  </w:style>
  <w:style w:type="table" w:styleId="a8">
    <w:name w:val="Table Grid"/>
    <w:basedOn w:val="a1"/>
    <w:uiPriority w:val="59"/>
    <w:rsid w:val="00D61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4B3"/>
  </w:style>
  <w:style w:type="paragraph" w:styleId="ab">
    <w:name w:val="footer"/>
    <w:basedOn w:val="a"/>
    <w:link w:val="ac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4B3"/>
  </w:style>
  <w:style w:type="character" w:customStyle="1" w:styleId="ad">
    <w:name w:val="Гипертекстовая ссылка"/>
    <w:uiPriority w:val="99"/>
    <w:rsid w:val="00066E5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1F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8144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1F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8144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B1F25"/>
  </w:style>
  <w:style w:type="paragraph" w:styleId="a5">
    <w:name w:val="Normal (Web)"/>
    <w:basedOn w:val="a"/>
    <w:uiPriority w:val="99"/>
    <w:unhideWhenUsed/>
    <w:rsid w:val="00CB1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B1F25"/>
    <w:rPr>
      <w:b/>
      <w:bCs/>
    </w:rPr>
  </w:style>
  <w:style w:type="paragraph" w:customStyle="1" w:styleId="consplustitle">
    <w:name w:val="consplustitle"/>
    <w:basedOn w:val="a"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1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1447B"/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81447B"/>
  </w:style>
  <w:style w:type="character" w:customStyle="1" w:styleId="b-share-btnwrap">
    <w:name w:val="b-share-btn__wrap"/>
    <w:basedOn w:val="a0"/>
    <w:rsid w:val="0081447B"/>
  </w:style>
  <w:style w:type="character" w:styleId="a7">
    <w:name w:val="Hyperlink"/>
    <w:basedOn w:val="a0"/>
    <w:uiPriority w:val="99"/>
    <w:semiHidden/>
    <w:unhideWhenUsed/>
    <w:rsid w:val="0081447B"/>
    <w:rPr>
      <w:color w:val="0000FF"/>
      <w:u w:val="single"/>
    </w:rPr>
  </w:style>
  <w:style w:type="character" w:customStyle="1" w:styleId="b-share-icon">
    <w:name w:val="b-share-icon"/>
    <w:basedOn w:val="a0"/>
    <w:rsid w:val="0081447B"/>
  </w:style>
  <w:style w:type="table" w:styleId="a8">
    <w:name w:val="Table Grid"/>
    <w:basedOn w:val="a1"/>
    <w:uiPriority w:val="59"/>
    <w:rsid w:val="00D61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34B3"/>
  </w:style>
  <w:style w:type="paragraph" w:styleId="ab">
    <w:name w:val="footer"/>
    <w:basedOn w:val="a"/>
    <w:link w:val="ac"/>
    <w:uiPriority w:val="99"/>
    <w:unhideWhenUsed/>
    <w:rsid w:val="003C3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34B3"/>
  </w:style>
  <w:style w:type="character" w:customStyle="1" w:styleId="ad">
    <w:name w:val="Гипертекстовая ссылка"/>
    <w:uiPriority w:val="99"/>
    <w:rsid w:val="00066E5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0202">
                  <w:marLeft w:val="0"/>
                  <w:marRight w:val="0"/>
                  <w:marTop w:val="0"/>
                  <w:marBottom w:val="56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505487543">
                      <w:marLeft w:val="0"/>
                      <w:marRight w:val="-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0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05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BFDED-9BDB-4E71-AC72-21095735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2606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</cp:lastModifiedBy>
  <cp:revision>2</cp:revision>
  <cp:lastPrinted>2018-12-26T09:48:00Z</cp:lastPrinted>
  <dcterms:created xsi:type="dcterms:W3CDTF">2019-01-11T05:44:00Z</dcterms:created>
  <dcterms:modified xsi:type="dcterms:W3CDTF">2019-01-11T05:44:00Z</dcterms:modified>
</cp:coreProperties>
</file>