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15" w:rsidRPr="00815615" w:rsidRDefault="00392DF6" w:rsidP="00815615">
      <w:pPr>
        <w:shd w:val="clear" w:color="auto" w:fill="FCFDFD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</w:t>
      </w:r>
    </w:p>
    <w:p w:rsidR="00815615" w:rsidRPr="00815615" w:rsidRDefault="00815615" w:rsidP="00815615">
      <w:pPr>
        <w:ind w:firstLine="709"/>
        <w:jc w:val="center"/>
        <w:rPr>
          <w:rFonts w:ascii="Times New Roman" w:eastAsiaTheme="minorEastAsia" w:hAnsi="Times New Roman" w:cs="Times New Roman"/>
          <w:b/>
        </w:rPr>
      </w:pPr>
      <w:r w:rsidRPr="00815615">
        <w:rPr>
          <w:rFonts w:ascii="Times New Roman" w:eastAsiaTheme="minorEastAsia" w:hAnsi="Times New Roman" w:cs="Times New Roman"/>
          <w:b/>
        </w:rPr>
        <w:t>РОССИЙСКАЯ ФЕДЕРАЦИЯ</w:t>
      </w:r>
    </w:p>
    <w:p w:rsidR="00815615" w:rsidRPr="00815615" w:rsidRDefault="00815615" w:rsidP="00815615">
      <w:pPr>
        <w:ind w:firstLine="709"/>
        <w:jc w:val="center"/>
        <w:rPr>
          <w:rFonts w:ascii="Times New Roman" w:eastAsiaTheme="minorEastAsia" w:hAnsi="Times New Roman" w:cs="Times New Roman"/>
          <w:b/>
        </w:rPr>
      </w:pPr>
      <w:r w:rsidRPr="00815615">
        <w:rPr>
          <w:rFonts w:ascii="Times New Roman" w:eastAsiaTheme="minorEastAsia" w:hAnsi="Times New Roman" w:cs="Times New Roman"/>
          <w:b/>
        </w:rPr>
        <w:t>ИРКУТСКАЯ ОБЛАСТЬ</w:t>
      </w:r>
    </w:p>
    <w:p w:rsidR="00815615" w:rsidRPr="00815615" w:rsidRDefault="00815615" w:rsidP="00815615">
      <w:pPr>
        <w:ind w:firstLine="709"/>
        <w:jc w:val="center"/>
        <w:rPr>
          <w:rFonts w:ascii="Times New Roman" w:eastAsiaTheme="minorEastAsia" w:hAnsi="Times New Roman" w:cs="Times New Roman"/>
          <w:b/>
        </w:rPr>
      </w:pPr>
      <w:r w:rsidRPr="00815615">
        <w:rPr>
          <w:rFonts w:ascii="Times New Roman" w:eastAsiaTheme="minorEastAsia" w:hAnsi="Times New Roman" w:cs="Times New Roman"/>
          <w:b/>
        </w:rPr>
        <w:t>КУЙТУНСКИЙ  РАЙОН</w:t>
      </w:r>
    </w:p>
    <w:p w:rsidR="00815615" w:rsidRPr="00815615" w:rsidRDefault="00815615" w:rsidP="00815615">
      <w:pPr>
        <w:ind w:firstLine="709"/>
        <w:jc w:val="center"/>
        <w:rPr>
          <w:rFonts w:ascii="Times New Roman" w:eastAsiaTheme="minorEastAsia" w:hAnsi="Times New Roman" w:cs="Times New Roman"/>
          <w:b/>
        </w:rPr>
      </w:pPr>
      <w:r w:rsidRPr="00815615">
        <w:rPr>
          <w:rFonts w:ascii="Times New Roman" w:eastAsiaTheme="minorEastAsia" w:hAnsi="Times New Roman" w:cs="Times New Roman"/>
          <w:b/>
        </w:rPr>
        <w:t>АДМИНИСТРАЦИЯ</w:t>
      </w:r>
    </w:p>
    <w:p w:rsidR="00815615" w:rsidRPr="00815615" w:rsidRDefault="00B27CCF" w:rsidP="00815615">
      <w:pPr>
        <w:ind w:firstLine="709"/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АНДРЮШИНСКОГО</w:t>
      </w:r>
      <w:r w:rsidR="00815615" w:rsidRPr="00815615">
        <w:rPr>
          <w:rFonts w:ascii="Times New Roman" w:eastAsiaTheme="minorEastAsia" w:hAnsi="Times New Roman" w:cs="Times New Roman"/>
          <w:b/>
        </w:rPr>
        <w:t xml:space="preserve"> МУНИЦИПАЛЬНОГО ОБРАЗОВАНИЯ</w:t>
      </w:r>
    </w:p>
    <w:p w:rsidR="00815615" w:rsidRPr="00815615" w:rsidRDefault="00815615" w:rsidP="00815615">
      <w:pPr>
        <w:ind w:firstLine="709"/>
        <w:jc w:val="center"/>
        <w:rPr>
          <w:rFonts w:ascii="Times New Roman" w:eastAsiaTheme="minorEastAsia" w:hAnsi="Times New Roman" w:cs="Times New Roman"/>
          <w:b/>
        </w:rPr>
      </w:pPr>
      <w:r w:rsidRPr="00815615">
        <w:rPr>
          <w:rFonts w:ascii="Times New Roman" w:eastAsiaTheme="minorEastAsia" w:hAnsi="Times New Roman" w:cs="Times New Roman"/>
          <w:b/>
        </w:rPr>
        <w:t>ПОСТАНОВЛЕНИЕ</w:t>
      </w:r>
    </w:p>
    <w:p w:rsidR="00815615" w:rsidRPr="00815615" w:rsidRDefault="00815615" w:rsidP="00815615">
      <w:pPr>
        <w:ind w:firstLine="709"/>
        <w:jc w:val="center"/>
        <w:rPr>
          <w:rFonts w:ascii="Times New Roman" w:eastAsiaTheme="minorEastAsia" w:hAnsi="Times New Roman" w:cs="Times New Roman"/>
          <w:b/>
        </w:rPr>
      </w:pPr>
    </w:p>
    <w:p w:rsidR="00815615" w:rsidRPr="00815615" w:rsidRDefault="00815615" w:rsidP="00815615">
      <w:pPr>
        <w:ind w:firstLine="709"/>
        <w:jc w:val="both"/>
        <w:rPr>
          <w:rFonts w:ascii="Times New Roman" w:eastAsiaTheme="minorEastAsia" w:hAnsi="Times New Roman" w:cs="Times New Roman"/>
          <w:b/>
        </w:rPr>
      </w:pPr>
    </w:p>
    <w:p w:rsidR="00815615" w:rsidRPr="00815615" w:rsidRDefault="00B27CCF" w:rsidP="00B27CCF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    </w:t>
      </w:r>
      <w:r w:rsidRPr="00B27CCF">
        <w:rPr>
          <w:rFonts w:ascii="Times New Roman" w:eastAsiaTheme="minorEastAsia" w:hAnsi="Times New Roman" w:cs="Times New Roman"/>
        </w:rPr>
        <w:t>от</w:t>
      </w:r>
      <w:r w:rsidR="00392DF6">
        <w:rPr>
          <w:rFonts w:ascii="Times New Roman" w:eastAsiaTheme="minorEastAsia" w:hAnsi="Times New Roman" w:cs="Times New Roman"/>
          <w:b/>
        </w:rPr>
        <w:t xml:space="preserve">   </w:t>
      </w:r>
      <w:r w:rsidR="0039373C">
        <w:rPr>
          <w:rFonts w:ascii="Times New Roman" w:eastAsiaTheme="minorEastAsia" w:hAnsi="Times New Roman" w:cs="Times New Roman"/>
        </w:rPr>
        <w:t>28  декабря</w:t>
      </w:r>
      <w:r w:rsidR="00392DF6" w:rsidRPr="00392DF6">
        <w:rPr>
          <w:rFonts w:ascii="Times New Roman" w:eastAsiaTheme="minorEastAsia" w:hAnsi="Times New Roman" w:cs="Times New Roman"/>
        </w:rPr>
        <w:t xml:space="preserve"> </w:t>
      </w:r>
      <w:r w:rsidR="0039373C">
        <w:rPr>
          <w:rFonts w:ascii="Times New Roman" w:eastAsiaTheme="minorEastAsia" w:hAnsi="Times New Roman" w:cs="Times New Roman"/>
        </w:rPr>
        <w:t>2022</w:t>
      </w:r>
      <w:r w:rsidR="00392DF6">
        <w:rPr>
          <w:rFonts w:ascii="Times New Roman" w:eastAsiaTheme="minorEastAsia" w:hAnsi="Times New Roman" w:cs="Times New Roman"/>
        </w:rPr>
        <w:t xml:space="preserve"> </w:t>
      </w:r>
      <w:r w:rsidR="00815615" w:rsidRPr="00B27CCF">
        <w:rPr>
          <w:rFonts w:ascii="Times New Roman" w:eastAsiaTheme="minorEastAsia" w:hAnsi="Times New Roman" w:cs="Times New Roman"/>
        </w:rPr>
        <w:t xml:space="preserve"> г</w:t>
      </w:r>
      <w:r w:rsidR="00815615" w:rsidRPr="00815615">
        <w:rPr>
          <w:rFonts w:ascii="Times New Roman" w:eastAsiaTheme="minorEastAsia" w:hAnsi="Times New Roman" w:cs="Times New Roman"/>
        </w:rPr>
        <w:t xml:space="preserve">.                 </w:t>
      </w:r>
      <w:r>
        <w:rPr>
          <w:rFonts w:ascii="Times New Roman" w:eastAsiaTheme="minorEastAsia" w:hAnsi="Times New Roman" w:cs="Times New Roman"/>
        </w:rPr>
        <w:t xml:space="preserve">        с. </w:t>
      </w:r>
      <w:proofErr w:type="gramStart"/>
      <w:r>
        <w:rPr>
          <w:rFonts w:ascii="Times New Roman" w:eastAsiaTheme="minorEastAsia" w:hAnsi="Times New Roman" w:cs="Times New Roman"/>
        </w:rPr>
        <w:t>Андрюшино</w:t>
      </w:r>
      <w:proofErr w:type="gramEnd"/>
      <w:r w:rsidR="00815615" w:rsidRPr="00815615">
        <w:rPr>
          <w:rFonts w:ascii="Times New Roman" w:eastAsiaTheme="minorEastAsia" w:hAnsi="Times New Roman" w:cs="Times New Roman"/>
        </w:rPr>
        <w:t xml:space="preserve">        </w:t>
      </w:r>
      <w:r>
        <w:rPr>
          <w:rFonts w:ascii="Times New Roman" w:eastAsiaTheme="minorEastAsia" w:hAnsi="Times New Roman" w:cs="Times New Roman"/>
        </w:rPr>
        <w:t xml:space="preserve">                  </w:t>
      </w:r>
      <w:r w:rsidR="000941CA">
        <w:rPr>
          <w:rFonts w:ascii="Times New Roman" w:eastAsiaTheme="minorEastAsia" w:hAnsi="Times New Roman" w:cs="Times New Roman"/>
        </w:rPr>
        <w:t xml:space="preserve">             </w:t>
      </w:r>
      <w:r>
        <w:rPr>
          <w:rFonts w:ascii="Times New Roman" w:eastAsiaTheme="minorEastAsia" w:hAnsi="Times New Roman" w:cs="Times New Roman"/>
          <w:b/>
        </w:rPr>
        <w:t xml:space="preserve">№ </w:t>
      </w:r>
      <w:r w:rsidR="0039373C">
        <w:rPr>
          <w:rFonts w:ascii="Times New Roman" w:eastAsiaTheme="minorEastAsia" w:hAnsi="Times New Roman" w:cs="Times New Roman"/>
          <w:b/>
        </w:rPr>
        <w:t xml:space="preserve"> 45</w:t>
      </w:r>
    </w:p>
    <w:p w:rsidR="00BD787B" w:rsidRPr="00815615" w:rsidRDefault="00B27CCF" w:rsidP="0081561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«</w:t>
      </w:r>
      <w:r w:rsidR="00BD787B" w:rsidRPr="0081561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 </w:t>
      </w:r>
      <w:r w:rsidR="00BD787B"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утверждении </w:t>
      </w:r>
      <w:proofErr w:type="gramStart"/>
      <w:r w:rsidR="00BD787B"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муниципальной</w:t>
      </w:r>
      <w:proofErr w:type="gramEnd"/>
      <w:r w:rsidR="00BD787B"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целевой</w:t>
      </w:r>
    </w:p>
    <w:p w:rsidR="00BD787B" w:rsidRPr="00815615" w:rsidRDefault="00BD787B" w:rsidP="0081561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Программы «Повышение безопасности дорожного движения</w:t>
      </w:r>
    </w:p>
    <w:p w:rsidR="00BD787B" w:rsidRDefault="00BD787B" w:rsidP="0081561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B27C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Андрюшинском</w:t>
      </w:r>
      <w:r w:rsidR="00815615"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муниципальном образовании </w:t>
      </w:r>
      <w:r w:rsidR="002C0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2023-2024</w:t>
      </w:r>
      <w:r w:rsidR="00B27C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г.г.»</w:t>
      </w:r>
    </w:p>
    <w:p w:rsidR="00815615" w:rsidRPr="00815615" w:rsidRDefault="00815615" w:rsidP="0081561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D787B" w:rsidRPr="00815615" w:rsidRDefault="00BD787B" w:rsidP="0081561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 Уставом </w:t>
      </w:r>
      <w:r w:rsidR="00B27C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Андрюшинского</w:t>
      </w:r>
      <w:r w:rsidR="00815615"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</w:t>
      </w:r>
      <w:r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администрация </w:t>
      </w:r>
      <w:r w:rsidR="00B27C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Андрюшинского</w:t>
      </w:r>
      <w:r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</w:t>
      </w:r>
      <w:r w:rsidR="00815615"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r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поселени</w:t>
      </w:r>
      <w:r w:rsidR="00815615"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я,</w:t>
      </w:r>
    </w:p>
    <w:p w:rsidR="00BD787B" w:rsidRPr="00815615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ПОСТАНОВЛЯЕТ</w:t>
      </w:r>
      <w:r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BD787B" w:rsidRPr="00815615" w:rsidRDefault="00BD787B" w:rsidP="0081561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Утвердить муниципальную целевую программу «Повышение безопасности дорожного движения в </w:t>
      </w:r>
      <w:r w:rsidR="00B27C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Андрюшинском</w:t>
      </w:r>
      <w:r w:rsidR="00815615"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муниципальном образовании</w:t>
      </w:r>
      <w:r w:rsidR="002C0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2023-2024</w:t>
      </w:r>
      <w:r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г.г.».</w:t>
      </w:r>
    </w:p>
    <w:p w:rsidR="00815615" w:rsidRPr="00815615" w:rsidRDefault="00815615" w:rsidP="00815615">
      <w:pPr>
        <w:spacing w:after="2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5615">
        <w:rPr>
          <w:rFonts w:ascii="Times New Roman" w:eastAsiaTheme="minorEastAsia" w:hAnsi="Times New Roman" w:cs="Times New Roman"/>
          <w:sz w:val="24"/>
          <w:szCs w:val="24"/>
        </w:rPr>
        <w:t>2. Настоящее постановление подлежит официальному опубликова</w:t>
      </w:r>
      <w:r w:rsidR="00B27CCF">
        <w:rPr>
          <w:rFonts w:ascii="Times New Roman" w:eastAsiaTheme="minorEastAsia" w:hAnsi="Times New Roman" w:cs="Times New Roman"/>
          <w:sz w:val="24"/>
          <w:szCs w:val="24"/>
        </w:rPr>
        <w:t>нию в муниципальном вестнике Андрюшинского муниципального образования «Родное село»</w:t>
      </w:r>
      <w:r w:rsidRPr="00815615">
        <w:rPr>
          <w:rFonts w:ascii="Times New Roman" w:eastAsiaTheme="minorEastAsia" w:hAnsi="Times New Roman" w:cs="Times New Roman"/>
          <w:sz w:val="24"/>
          <w:szCs w:val="24"/>
        </w:rPr>
        <w:t xml:space="preserve"> и на оф</w:t>
      </w:r>
      <w:r w:rsidR="00B27CCF">
        <w:rPr>
          <w:rFonts w:ascii="Times New Roman" w:eastAsiaTheme="minorEastAsia" w:hAnsi="Times New Roman" w:cs="Times New Roman"/>
          <w:sz w:val="24"/>
          <w:szCs w:val="24"/>
        </w:rPr>
        <w:t>ициальном сайте Андрюшинского</w:t>
      </w:r>
      <w:r w:rsidRPr="00815615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</w:t>
      </w:r>
    </w:p>
    <w:p w:rsidR="00815615" w:rsidRPr="00815615" w:rsidRDefault="00815615" w:rsidP="00815615">
      <w:pPr>
        <w:spacing w:after="2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5615">
        <w:rPr>
          <w:rFonts w:ascii="Times New Roman" w:eastAsiaTheme="minorEastAsia" w:hAnsi="Times New Roman" w:cs="Times New Roman"/>
          <w:sz w:val="24"/>
          <w:szCs w:val="24"/>
        </w:rPr>
        <w:t xml:space="preserve"> 3. Контроль за исполнением программы оставляю за собой.</w:t>
      </w:r>
    </w:p>
    <w:p w:rsidR="00815615" w:rsidRPr="00815615" w:rsidRDefault="00815615" w:rsidP="00815615">
      <w:pPr>
        <w:spacing w:after="20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15615" w:rsidRPr="00815615" w:rsidRDefault="00815615" w:rsidP="0081561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15615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Глава  </w:t>
      </w:r>
      <w:r w:rsidR="00B27CCF">
        <w:rPr>
          <w:rFonts w:ascii="Times New Roman" w:eastAsiaTheme="minorEastAsia" w:hAnsi="Times New Roman" w:cs="Times New Roman"/>
          <w:kern w:val="28"/>
          <w:sz w:val="24"/>
          <w:szCs w:val="24"/>
        </w:rPr>
        <w:t>Андрюшинского</w:t>
      </w:r>
      <w:r w:rsidRPr="00815615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  </w:t>
      </w:r>
      <w:r w:rsidR="00B27CCF">
        <w:rPr>
          <w:rFonts w:ascii="Times New Roman" w:eastAsiaTheme="minorEastAsia" w:hAnsi="Times New Roman" w:cs="Times New Roman"/>
          <w:kern w:val="28"/>
          <w:sz w:val="24"/>
          <w:szCs w:val="24"/>
        </w:rPr>
        <w:t>сельского поселения   ________________</w:t>
      </w:r>
      <w:r w:rsidRPr="00815615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   </w:t>
      </w:r>
      <w:r w:rsidR="00B27CCF">
        <w:rPr>
          <w:rFonts w:ascii="Times New Roman" w:eastAsiaTheme="minorEastAsia" w:hAnsi="Times New Roman" w:cs="Times New Roman"/>
          <w:kern w:val="28"/>
          <w:sz w:val="24"/>
          <w:szCs w:val="24"/>
        </w:rPr>
        <w:t>А.П. Лавшук</w:t>
      </w:r>
    </w:p>
    <w:p w:rsidR="00815615" w:rsidRPr="00815615" w:rsidRDefault="00815615" w:rsidP="00BD787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15" w:rsidRPr="00815615" w:rsidRDefault="00815615" w:rsidP="00BD787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15" w:rsidRDefault="00815615" w:rsidP="00BD787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15" w:rsidRDefault="00815615" w:rsidP="00BD787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15" w:rsidRDefault="00815615" w:rsidP="00BD787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15" w:rsidRDefault="00815615" w:rsidP="00BD787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15" w:rsidRDefault="00815615" w:rsidP="00BD787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15" w:rsidRDefault="00815615" w:rsidP="00BD787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615" w:rsidRDefault="00815615" w:rsidP="00BD787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27CCF" w:rsidRDefault="00B27CCF" w:rsidP="0081561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27CCF" w:rsidRDefault="00B27CCF" w:rsidP="0081561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787B" w:rsidRPr="00815615" w:rsidRDefault="00BD787B" w:rsidP="0081561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</w:t>
      </w:r>
    </w:p>
    <w:p w:rsidR="00815615" w:rsidRPr="00815615" w:rsidRDefault="00BD787B" w:rsidP="0081561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постановлению администрации </w:t>
      </w:r>
    </w:p>
    <w:p w:rsidR="00BD787B" w:rsidRPr="00815615" w:rsidRDefault="002C0776" w:rsidP="0081561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 45  от 28 декабря 2022</w:t>
      </w:r>
      <w:r w:rsidR="00BD787B" w:rsidRPr="00815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МУНИЦИПАЛЬНАЯ ЦЕЛЕВАЯ ПРОГРАММА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«ПОВЫШЕНИЕ БЕЗОПАСНОСТИ ДОРОЖНОГО ДВИЖЕНИЯ</w:t>
      </w:r>
    </w:p>
    <w:p w:rsidR="00BD787B" w:rsidRPr="00450EA7" w:rsidRDefault="00B27CCF" w:rsidP="00680AF8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АНДРЮШИНСКОМ</w:t>
      </w:r>
      <w:r w:rsidR="0068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МУНИЦИПАЛЬНОМ ОБРАЗОВАНИИ</w:t>
      </w:r>
      <w:r w:rsidR="002C0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2023 — 2024</w:t>
      </w:r>
      <w:r w:rsidR="00BD787B"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ГОДАХ»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ПАСПОРТ ПРОГРАММЫ</w:t>
      </w:r>
    </w:p>
    <w:tbl>
      <w:tblPr>
        <w:tblW w:w="10782" w:type="dxa"/>
        <w:tblInd w:w="-575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655"/>
      </w:tblGrid>
      <w:tr w:rsidR="00BD787B" w:rsidRPr="00450EA7" w:rsidTr="00680AF8"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8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5615" w:rsidRDefault="00BD787B" w:rsidP="00BD787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Муниципальная целевая программа «Повышение безопасности дорожного </w:t>
            </w:r>
          </w:p>
          <w:p w:rsidR="00BD787B" w:rsidRPr="00450EA7" w:rsidRDefault="00BD787B" w:rsidP="00680AF8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движения в </w:t>
            </w:r>
            <w:r w:rsidR="00B2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Андрюши</w:t>
            </w:r>
            <w:r w:rsidR="003F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="00B2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ском</w:t>
            </w:r>
            <w:r w:rsid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2C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униципальном образовании  в 2023- 2024</w:t>
            </w: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годах»</w:t>
            </w:r>
          </w:p>
        </w:tc>
      </w:tr>
      <w:tr w:rsidR="00BD787B" w:rsidRPr="00450EA7" w:rsidTr="00680AF8">
        <w:trPr>
          <w:trHeight w:val="1159"/>
        </w:trPr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разработки</w:t>
            </w:r>
          </w:p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8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651D0" w:rsidRDefault="00BD787B" w:rsidP="00BD787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Распоряжение Правительства РФ от 27 октября 2012 года N 1995-р </w:t>
            </w:r>
          </w:p>
          <w:p w:rsidR="00BD787B" w:rsidRPr="00450EA7" w:rsidRDefault="00BD787B" w:rsidP="00680AF8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 Концепции федеральной целевой программы «Повышение безопасности дорожного движения в 2013 — 2020 годах».</w:t>
            </w:r>
          </w:p>
        </w:tc>
      </w:tr>
      <w:tr w:rsidR="00BD787B" w:rsidRPr="00450EA7" w:rsidTr="00680AF8"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Разработчик</w:t>
            </w:r>
          </w:p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8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680AF8" w:rsidRDefault="00BD787B" w:rsidP="00680AF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Андрюшинского</w:t>
            </w:r>
            <w:r w:rsidRPr="0068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(дале</w:t>
            </w:r>
            <w:proofErr w:type="gramStart"/>
            <w:r w:rsidRPr="0068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68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поселения)</w:t>
            </w:r>
          </w:p>
        </w:tc>
      </w:tr>
      <w:tr w:rsidR="00BD787B" w:rsidRPr="00450EA7" w:rsidTr="00680AF8">
        <w:trPr>
          <w:trHeight w:val="1167"/>
        </w:trPr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  <w:tc>
          <w:tcPr>
            <w:tcW w:w="8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680AF8" w:rsidRDefault="00BD787B" w:rsidP="00BD787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муниципального образования, Учреждение культуры поселения, учреждения образования, расположенные на территории поселения.</w:t>
            </w:r>
          </w:p>
        </w:tc>
      </w:tr>
      <w:tr w:rsidR="00BD787B" w:rsidRPr="00450EA7" w:rsidTr="00680AF8"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цели</w:t>
            </w:r>
          </w:p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8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BD787B" w:rsidRPr="00450EA7" w:rsidTr="00680AF8"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</w:p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8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BD787B" w:rsidRPr="00450EA7" w:rsidTr="00680AF8"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реализации</w:t>
            </w:r>
          </w:p>
          <w:p w:rsidR="00BD787B" w:rsidRPr="00450EA7" w:rsidRDefault="00BD787B" w:rsidP="00BD787B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8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2C0776" w:rsidP="00392DF6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Программа рассчитана на 2023 — 2024</w:t>
            </w:r>
            <w:r w:rsidR="0039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D787B"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</w:tr>
      <w:tr w:rsidR="00F651D0" w:rsidRPr="00450EA7" w:rsidTr="00680AF8">
        <w:tc>
          <w:tcPr>
            <w:tcW w:w="21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651D0" w:rsidRPr="00450EA7" w:rsidRDefault="00F651D0" w:rsidP="00BD787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651D0" w:rsidRPr="00450EA7" w:rsidRDefault="00F651D0" w:rsidP="00BD787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Объемы и источники финансирования Программы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Объем финансирования Программы составляет </w:t>
      </w:r>
      <w:r w:rsidR="00280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1510</w:t>
      </w:r>
      <w:r w:rsidR="000941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тыс. рублей, в том числе по годам:</w:t>
      </w:r>
    </w:p>
    <w:tbl>
      <w:tblPr>
        <w:tblW w:w="9276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  <w:gridCol w:w="850"/>
        <w:gridCol w:w="1913"/>
      </w:tblGrid>
      <w:tr w:rsidR="00BD787B" w:rsidRPr="00450EA7" w:rsidTr="00F651D0">
        <w:trPr>
          <w:trHeight w:val="435"/>
        </w:trPr>
        <w:tc>
          <w:tcPr>
            <w:tcW w:w="65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BD787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2C0776" w:rsidP="00BD787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</w:p>
          <w:p w:rsidR="00BD787B" w:rsidRPr="00450EA7" w:rsidRDefault="00BD787B" w:rsidP="00BD787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9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2C0776" w:rsidP="00BD787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2024</w:t>
            </w:r>
          </w:p>
          <w:p w:rsidR="00BD787B" w:rsidRPr="00450EA7" w:rsidRDefault="00BD787B" w:rsidP="00BD787B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</w:tr>
      <w:tr w:rsidR="00BD787B" w:rsidRPr="00450EA7" w:rsidTr="00680AF8">
        <w:trPr>
          <w:trHeight w:val="750"/>
        </w:trPr>
        <w:tc>
          <w:tcPr>
            <w:tcW w:w="65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787B" w:rsidRPr="00450EA7" w:rsidRDefault="00BD787B" w:rsidP="00680AF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Местный бюджет </w:t>
            </w:r>
            <w:r w:rsidR="00B2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Андрюшинского</w:t>
            </w:r>
            <w:r w:rsid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 </w:t>
            </w:r>
            <w:r w:rsidRPr="0045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(тыс. руб.)</w:t>
            </w:r>
          </w:p>
        </w:tc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D787B" w:rsidRPr="002807A0" w:rsidRDefault="002807A0" w:rsidP="00BD787B">
            <w:pPr>
              <w:spacing w:after="0" w:line="360" w:lineRule="atLeast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9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D787B" w:rsidRPr="002807A0" w:rsidRDefault="002807A0" w:rsidP="00BD787B">
            <w:pPr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  <w:t>760</w:t>
            </w:r>
          </w:p>
        </w:tc>
        <w:bookmarkStart w:id="0" w:name="_GoBack"/>
        <w:bookmarkEnd w:id="0"/>
      </w:tr>
    </w:tbl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Указанные объемы финансирования подлежат уточнению при формировании бюджетов на соответствующий финансовый год.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Кроме того, по мере возможностей будут привлекаться средства районного бюджета, целевые и добровольные пожертвования.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Ожидаемые конечные результаты Программы</w:t>
      </w:r>
    </w:p>
    <w:p w:rsidR="00BD787B" w:rsidRPr="00450EA7" w:rsidRDefault="002C0776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сокращение к 2025</w:t>
      </w:r>
      <w:r w:rsidR="00BD787B"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году количества лиц, погибших и пострадавших в результате дорожно-транспортных происшествий.</w:t>
      </w:r>
    </w:p>
    <w:p w:rsidR="00BD787B" w:rsidRPr="00450EA7" w:rsidRDefault="002C0776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снижение к 2025</w:t>
      </w:r>
      <w:r w:rsidR="00BD787B"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году количества дорожно-транспортных происшествий с пострадавшими.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Система организации контроля за исполнением Программы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 исполнением Программы осуществляется главой администрации поселения, координирующим работу по реализации политики по обеспечению безопасности дорожного движения.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I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ХАРАКТЕРИСТИКА ПРОБЛЕМЫ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Проблема опасности дорожного движения в </w:t>
      </w:r>
      <w:r w:rsidR="00B27C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Андрюшинском</w:t>
      </w:r>
      <w:r w:rsidR="00623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муниципальном образовании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крайне низкой дисциплиной участников дорожного движения.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-постоянно возрастающая мобильность населения;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-уменьшение перевозок общественным транспортом и увеличение перевозок личным транспортом;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1.Социально-экономическая острота проблемы.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Межотраслевой и межведомственный характер проблемы.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Применение программно-целевого метода позволит осуществить: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-формирование основ и приоритетных направлений профилактики ДТП и снижения тяжести их последствий;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BD787B" w:rsidRPr="00450EA7" w:rsidRDefault="00BD787B" w:rsidP="00680AF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BD787B" w:rsidRPr="00450EA7" w:rsidRDefault="00680AF8" w:rsidP="00680AF8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BD787B"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II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ЦЕЛИ И ЗАДАЧИ ПРОГРАММЫ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Основной целью Программы является сокращение количества лиц, погибших в результате ДТП, и количества ДТП с пострадавшими к </w:t>
      </w:r>
      <w:r w:rsidR="002C0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2025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Условиями достижения целей Программы является решение следующих задач: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-предупреждение опасного поведения участников дорожного движения и профилактика ДТП;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-совершенствование организации движения транспорта и пешеходов в поселении.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Предусматривается реализация таких мероприятий, как: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-совершенствование работы по профилактике и сокращению детского дорожно-транспортного травматизма.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III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МЕРОПРИЯТИЙ ПРОГРАММЫ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Мероприятиями предусматривается: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Улучшение условий движения транспортных средств и пешеходов.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Совершенствование организации пешеходного движения.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Снижение влияния дорожных условий на возникновение ДТП.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Увеличение пропускной способности улично-дорожной сети.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Обустройство автомобильных дорог местного значения прилегающих к детским площадкам, проходящих вдоль детских образовательных учреждений, в места часто пересекаемыми детьми, техническими средствами организации дорожного движения.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Раздел IV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РЕСУРСНОЕ ОБЕСПЕЧЕНИЕ ПРОГРАММЫ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планировании ресурсного обеспечения Программы учитывалась реальная ситуация в финансово-бюджетной сфере</w:t>
      </w:r>
      <w:r w:rsidR="00B27C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Андрюшинского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Общий объем</w:t>
      </w:r>
      <w:r w:rsidR="002C0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финансирования Программы в 2023 — 2024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годах составляет </w:t>
      </w:r>
      <w:r w:rsidR="00280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1510</w:t>
      </w:r>
      <w:r w:rsidRPr="006B3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B3C4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тыс</w:t>
      </w:r>
      <w:r w:rsidRPr="006B3C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рублей и будет корректироваться ежегодно при поступлении субсидий из бюджетов других уровней.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V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МЕХАНИЗМ РЕАЛИЗАЦИИ ПРОГРАММЫ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Управление реализацией Программы осуществляет администрация </w:t>
      </w:r>
      <w:r w:rsidR="00B27C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Андрюшинского</w:t>
      </w:r>
      <w:r w:rsidR="00C94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сельского поселения. Реализация и контроль за выполнением Программы осуществляются в соответствии с действующим законодательством.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Прекращение действия Программы наступает в случае завершения ее реализации, а досрочное прекращение — в случае признания неэффективности ее реализации в соответствии с решением администрации </w:t>
      </w:r>
      <w:r w:rsidR="00B27C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Андрюшинского</w:t>
      </w:r>
      <w:r w:rsidR="00F45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сельского поселения.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VI</w:t>
      </w:r>
    </w:p>
    <w:p w:rsidR="00BD787B" w:rsidRPr="00450EA7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ОЦЕНКА СОЦИАЛЬНО-ЭКОНОМИЧЕСКОЙ ЭФФЕКТИВНОСТИ ПРОГРАММЫ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BD787B" w:rsidRPr="00450EA7" w:rsidRDefault="00BD787B" w:rsidP="00F4598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 w:rsidR="00B27C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Андрюшинском</w:t>
      </w:r>
      <w:r w:rsidR="00F45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</w:t>
      </w:r>
      <w:r w:rsidR="00F45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поселени</w:t>
      </w:r>
      <w:r w:rsidR="00F459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450E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обеспечить безопасные условия движения на местных автомобильных дорогах.</w:t>
      </w:r>
    </w:p>
    <w:p w:rsidR="000941CA" w:rsidRDefault="000941CA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941CA" w:rsidRDefault="000941CA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941CA" w:rsidRDefault="000941CA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941CA" w:rsidRDefault="000941CA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941CA" w:rsidRDefault="000941CA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BD787B" w:rsidRPr="005E5508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E55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МЕРОПРИЯТИЯ</w:t>
      </w:r>
    </w:p>
    <w:p w:rsidR="00BD787B" w:rsidRPr="005E5508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E55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МУНИЦИПАЛЬНОЙ ЦЕЛЕВОЙ ПРОГРАММЫ</w:t>
      </w:r>
    </w:p>
    <w:p w:rsidR="00BD787B" w:rsidRPr="005E5508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E55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«ПОВЫШЕНИЕ БЕЗОПАСНОСТИ ДОРОЖНОГО ДВИЖЕНИЯ</w:t>
      </w:r>
    </w:p>
    <w:p w:rsidR="00BD787B" w:rsidRPr="005E5508" w:rsidRDefault="00BD787B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5E55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В </w:t>
      </w:r>
      <w:r w:rsidR="00392DF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АНДРЮШИНСКОМ</w:t>
      </w:r>
      <w:r w:rsidR="00F4598A" w:rsidRPr="005E55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2C07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СЕЛЬСКОМ ПОСЕЛЕНИИ В 2023 — 2024</w:t>
      </w:r>
      <w:r w:rsidRPr="005E55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ГОДАХ»</w:t>
      </w:r>
    </w:p>
    <w:p w:rsidR="009102C4" w:rsidRDefault="009102C4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42"/>
        <w:gridCol w:w="1719"/>
        <w:gridCol w:w="142"/>
        <w:gridCol w:w="1802"/>
        <w:gridCol w:w="142"/>
        <w:gridCol w:w="750"/>
        <w:gridCol w:w="142"/>
        <w:gridCol w:w="833"/>
        <w:gridCol w:w="142"/>
        <w:gridCol w:w="848"/>
      </w:tblGrid>
      <w:tr w:rsidR="00150137" w:rsidRPr="009102C4" w:rsidTr="00DA27FF">
        <w:tc>
          <w:tcPr>
            <w:tcW w:w="846" w:type="dxa"/>
            <w:vMerge w:val="restart"/>
          </w:tcPr>
          <w:p w:rsidR="00150137" w:rsidRPr="009102C4" w:rsidRDefault="00150137" w:rsidP="00BD787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102C4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мероприятий</w:t>
            </w:r>
          </w:p>
        </w:tc>
        <w:tc>
          <w:tcPr>
            <w:tcW w:w="1861" w:type="dxa"/>
            <w:gridSpan w:val="2"/>
            <w:vMerge w:val="restart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Ответственный за выполнение мероприятий</w:t>
            </w:r>
          </w:p>
        </w:tc>
        <w:tc>
          <w:tcPr>
            <w:tcW w:w="1944" w:type="dxa"/>
            <w:gridSpan w:val="2"/>
            <w:vMerge w:val="restart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Источник</w:t>
            </w: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финансирования</w:t>
            </w:r>
          </w:p>
        </w:tc>
        <w:tc>
          <w:tcPr>
            <w:tcW w:w="2857" w:type="dxa"/>
            <w:gridSpan w:val="6"/>
          </w:tcPr>
          <w:p w:rsidR="00150137" w:rsidRPr="00150137" w:rsidRDefault="00150137" w:rsidP="00BD787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Объем вложений (тыс. руб.)</w:t>
            </w:r>
          </w:p>
        </w:tc>
      </w:tr>
      <w:tr w:rsidR="00150137" w:rsidRPr="009102C4" w:rsidTr="00DA27FF">
        <w:tc>
          <w:tcPr>
            <w:tcW w:w="846" w:type="dxa"/>
            <w:vMerge/>
          </w:tcPr>
          <w:p w:rsidR="00150137" w:rsidRPr="009102C4" w:rsidRDefault="00150137" w:rsidP="00BD787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944" w:type="dxa"/>
            <w:gridSpan w:val="2"/>
            <w:vMerge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92" w:type="dxa"/>
            <w:gridSpan w:val="2"/>
            <w:vMerge w:val="restart"/>
          </w:tcPr>
          <w:p w:rsid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965" w:type="dxa"/>
            <w:gridSpan w:val="4"/>
          </w:tcPr>
          <w:p w:rsidR="00150137" w:rsidRPr="009102C4" w:rsidRDefault="00150137" w:rsidP="00BD787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 том числе по годам</w:t>
            </w:r>
          </w:p>
        </w:tc>
      </w:tr>
      <w:tr w:rsidR="00150137" w:rsidRPr="009102C4" w:rsidTr="00DA27FF">
        <w:tc>
          <w:tcPr>
            <w:tcW w:w="846" w:type="dxa"/>
            <w:vMerge/>
          </w:tcPr>
          <w:p w:rsidR="00150137" w:rsidRPr="009102C4" w:rsidRDefault="00150137" w:rsidP="00BD787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944" w:type="dxa"/>
            <w:gridSpan w:val="2"/>
            <w:vMerge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92" w:type="dxa"/>
            <w:gridSpan w:val="2"/>
            <w:vMerge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75" w:type="dxa"/>
            <w:gridSpan w:val="2"/>
          </w:tcPr>
          <w:p w:rsidR="00150137" w:rsidRPr="009102C4" w:rsidRDefault="003206C2" w:rsidP="00BD787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990" w:type="dxa"/>
            <w:gridSpan w:val="2"/>
          </w:tcPr>
          <w:p w:rsidR="00150137" w:rsidRPr="009102C4" w:rsidRDefault="003206C2" w:rsidP="00BD787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2022</w:t>
            </w:r>
          </w:p>
        </w:tc>
      </w:tr>
      <w:tr w:rsidR="00150137" w:rsidRPr="00150137" w:rsidTr="00DA27FF">
        <w:tc>
          <w:tcPr>
            <w:tcW w:w="846" w:type="dxa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61" w:type="dxa"/>
            <w:gridSpan w:val="2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44" w:type="dxa"/>
            <w:gridSpan w:val="2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92" w:type="dxa"/>
            <w:gridSpan w:val="2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75" w:type="dxa"/>
            <w:gridSpan w:val="2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90" w:type="dxa"/>
            <w:gridSpan w:val="2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50137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150137" w:rsidRPr="009102C4" w:rsidTr="00DA27FF">
        <w:tc>
          <w:tcPr>
            <w:tcW w:w="9209" w:type="dxa"/>
            <w:gridSpan w:val="12"/>
          </w:tcPr>
          <w:p w:rsidR="00150137" w:rsidRDefault="00150137" w:rsidP="00BD787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5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 Повышение эффективности и контрольно-надзорной деятельности</w:t>
            </w:r>
          </w:p>
        </w:tc>
      </w:tr>
      <w:tr w:rsidR="00150137" w:rsidRPr="009102C4" w:rsidTr="00DA27FF">
        <w:tc>
          <w:tcPr>
            <w:tcW w:w="846" w:type="dxa"/>
          </w:tcPr>
          <w:p w:rsidR="00150137" w:rsidRPr="00150137" w:rsidRDefault="00150137" w:rsidP="00BD787B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1701" w:type="dxa"/>
          </w:tcPr>
          <w:p w:rsid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861" w:type="dxa"/>
            <w:gridSpan w:val="2"/>
          </w:tcPr>
          <w:p w:rsid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944" w:type="dxa"/>
            <w:gridSpan w:val="2"/>
          </w:tcPr>
          <w:p w:rsid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92" w:type="dxa"/>
            <w:gridSpan w:val="2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75" w:type="dxa"/>
            <w:gridSpan w:val="2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90" w:type="dxa"/>
            <w:gridSpan w:val="2"/>
          </w:tcPr>
          <w:p w:rsidR="00150137" w:rsidRPr="00150137" w:rsidRDefault="00150137" w:rsidP="001501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150137" w:rsidRPr="009102C4" w:rsidTr="00DA27FF">
        <w:tc>
          <w:tcPr>
            <w:tcW w:w="846" w:type="dxa"/>
          </w:tcPr>
          <w:p w:rsidR="00150137" w:rsidRDefault="00150137" w:rsidP="0015013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1701" w:type="dxa"/>
          </w:tcPr>
          <w:p w:rsidR="00150137" w:rsidRPr="00150137" w:rsidRDefault="00150137" w:rsidP="009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37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861" w:type="dxa"/>
            <w:gridSpan w:val="2"/>
          </w:tcPr>
          <w:p w:rsidR="00150137" w:rsidRPr="00150137" w:rsidRDefault="00150137" w:rsidP="009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37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944" w:type="dxa"/>
            <w:gridSpan w:val="2"/>
          </w:tcPr>
          <w:p w:rsidR="00150137" w:rsidRPr="00150137" w:rsidRDefault="007C6B4E" w:rsidP="009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 Андрюшинского</w:t>
            </w:r>
            <w:r w:rsidR="00150137" w:rsidRPr="0015013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92" w:type="dxa"/>
            <w:gridSpan w:val="2"/>
          </w:tcPr>
          <w:p w:rsidR="00150137" w:rsidRPr="00150137" w:rsidRDefault="00150137" w:rsidP="00150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</w:tcPr>
          <w:p w:rsidR="00150137" w:rsidRPr="00150137" w:rsidRDefault="00150137" w:rsidP="00150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150137" w:rsidRPr="00150137" w:rsidRDefault="00150137" w:rsidP="00150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384C" w:rsidRPr="009102C4" w:rsidTr="00DA27FF">
        <w:tc>
          <w:tcPr>
            <w:tcW w:w="846" w:type="dxa"/>
          </w:tcPr>
          <w:p w:rsidR="0093384C" w:rsidRDefault="0093384C" w:rsidP="0093384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1701" w:type="dxa"/>
          </w:tcPr>
          <w:p w:rsidR="0093384C" w:rsidRPr="00DA27FF" w:rsidRDefault="0093384C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FF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1861" w:type="dxa"/>
            <w:gridSpan w:val="2"/>
          </w:tcPr>
          <w:p w:rsidR="0093384C" w:rsidRPr="00DA27FF" w:rsidRDefault="0093384C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FF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944" w:type="dxa"/>
            <w:gridSpan w:val="2"/>
          </w:tcPr>
          <w:p w:rsidR="0093384C" w:rsidRPr="00DA27FF" w:rsidRDefault="003F2482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 Андрюшинского</w:t>
            </w:r>
            <w:r w:rsidR="0093384C" w:rsidRPr="00DA27F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92" w:type="dxa"/>
            <w:gridSpan w:val="2"/>
          </w:tcPr>
          <w:p w:rsidR="0093384C" w:rsidRPr="00DA27FF" w:rsidRDefault="0093384C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</w:tcPr>
          <w:p w:rsidR="0093384C" w:rsidRPr="00DA27FF" w:rsidRDefault="0093384C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93384C" w:rsidRPr="00DA27FF" w:rsidRDefault="0093384C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7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7FF" w:rsidRPr="009102C4" w:rsidTr="00DA27FF">
        <w:tc>
          <w:tcPr>
            <w:tcW w:w="6352" w:type="dxa"/>
            <w:gridSpan w:val="6"/>
          </w:tcPr>
          <w:p w:rsidR="00DA27FF" w:rsidRPr="00DA27FF" w:rsidRDefault="00DA27FF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разделу (тыс.руб.):</w:t>
            </w:r>
          </w:p>
        </w:tc>
        <w:tc>
          <w:tcPr>
            <w:tcW w:w="892" w:type="dxa"/>
            <w:gridSpan w:val="2"/>
          </w:tcPr>
          <w:p w:rsidR="00DA27FF" w:rsidRPr="00DA27FF" w:rsidRDefault="00DA27FF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</w:tcPr>
          <w:p w:rsidR="00DA27FF" w:rsidRPr="00DA27FF" w:rsidRDefault="00DA27FF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DA27FF" w:rsidRPr="00DA27FF" w:rsidRDefault="00DA27FF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7FF" w:rsidRPr="009102C4" w:rsidTr="00DA27FF">
        <w:tc>
          <w:tcPr>
            <w:tcW w:w="9209" w:type="dxa"/>
            <w:gridSpan w:val="12"/>
          </w:tcPr>
          <w:p w:rsidR="00DA27FF" w:rsidRPr="00DA27FF" w:rsidRDefault="00DA27FF" w:rsidP="003F2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Совершенствование системы управления дорожным движением, на территории </w:t>
            </w:r>
            <w:r w:rsidR="003F2482">
              <w:rPr>
                <w:rFonts w:ascii="Times New Roman" w:hAnsi="Times New Roman" w:cs="Times New Roman"/>
                <w:b/>
                <w:sz w:val="20"/>
                <w:szCs w:val="20"/>
              </w:rPr>
              <w:t>Андрюшинского</w:t>
            </w:r>
            <w:r w:rsidRPr="00DA2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DA27FF" w:rsidRPr="009102C4" w:rsidTr="00DA27FF">
        <w:tc>
          <w:tcPr>
            <w:tcW w:w="846" w:type="dxa"/>
          </w:tcPr>
          <w:p w:rsidR="00DA27FF" w:rsidRPr="00DA27FF" w:rsidRDefault="00DA27FF" w:rsidP="00DA27F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A27FF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1843" w:type="dxa"/>
            <w:gridSpan w:val="2"/>
          </w:tcPr>
          <w:p w:rsidR="00DA27FF" w:rsidRPr="00DA27FF" w:rsidRDefault="00DA27FF" w:rsidP="00DA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7FF">
              <w:rPr>
                <w:rFonts w:ascii="Times New Roman" w:hAnsi="Times New Roman" w:cs="Times New Roman"/>
                <w:sz w:val="20"/>
                <w:szCs w:val="20"/>
              </w:rPr>
              <w:t>Замена (установка отсутствующих) дорожных знако</w:t>
            </w:r>
            <w:r w:rsidR="003F2482">
              <w:rPr>
                <w:rFonts w:ascii="Times New Roman" w:hAnsi="Times New Roman" w:cs="Times New Roman"/>
                <w:sz w:val="20"/>
                <w:szCs w:val="20"/>
              </w:rPr>
              <w:t>в на территории Андрюшинского</w:t>
            </w:r>
            <w:r w:rsidRPr="00DA27F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поселение</w:t>
            </w:r>
          </w:p>
        </w:tc>
        <w:tc>
          <w:tcPr>
            <w:tcW w:w="1861" w:type="dxa"/>
            <w:gridSpan w:val="2"/>
          </w:tcPr>
          <w:p w:rsidR="00DA27FF" w:rsidRPr="00DA27FF" w:rsidRDefault="00DA27FF" w:rsidP="00DA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7FF">
              <w:rPr>
                <w:rFonts w:ascii="Times New Roman" w:hAnsi="Times New Roman" w:cs="Times New Roman"/>
                <w:sz w:val="20"/>
                <w:szCs w:val="20"/>
              </w:rPr>
              <w:t>Специалист, курирующий вопросы дорожной деятельности</w:t>
            </w:r>
          </w:p>
        </w:tc>
        <w:tc>
          <w:tcPr>
            <w:tcW w:w="1944" w:type="dxa"/>
            <w:gridSpan w:val="2"/>
          </w:tcPr>
          <w:p w:rsidR="00DA27FF" w:rsidRPr="00DA27FF" w:rsidRDefault="003F2482" w:rsidP="00DA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 Андрюшинского</w:t>
            </w:r>
            <w:r w:rsidR="00DA27FF" w:rsidRPr="00DA27FF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 образования </w:t>
            </w:r>
          </w:p>
        </w:tc>
        <w:tc>
          <w:tcPr>
            <w:tcW w:w="892" w:type="dxa"/>
            <w:gridSpan w:val="2"/>
          </w:tcPr>
          <w:p w:rsidR="00DA27FF" w:rsidRPr="00DA27FF" w:rsidRDefault="002C0776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06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5" w:type="dxa"/>
            <w:gridSpan w:val="2"/>
          </w:tcPr>
          <w:p w:rsidR="00DA27FF" w:rsidRPr="00DA27FF" w:rsidRDefault="002C0776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DA27FF" w:rsidRPr="00DA27FF" w:rsidRDefault="002C0776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06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E5508" w:rsidRPr="009102C4" w:rsidTr="001E454A">
        <w:tc>
          <w:tcPr>
            <w:tcW w:w="6494" w:type="dxa"/>
            <w:gridSpan w:val="7"/>
          </w:tcPr>
          <w:p w:rsidR="005E5508" w:rsidRPr="00DA27FF" w:rsidRDefault="005E5508" w:rsidP="005E5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разделу (тыс. руб.):</w:t>
            </w:r>
          </w:p>
        </w:tc>
        <w:tc>
          <w:tcPr>
            <w:tcW w:w="892" w:type="dxa"/>
            <w:gridSpan w:val="2"/>
          </w:tcPr>
          <w:p w:rsidR="005E5508" w:rsidRPr="00DA27FF" w:rsidRDefault="005E5508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5E5508" w:rsidRPr="00DA27FF" w:rsidRDefault="005E5508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E5508" w:rsidRPr="00DA27FF" w:rsidRDefault="005E5508" w:rsidP="00DA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508" w:rsidRPr="009102C4" w:rsidTr="000322BC">
        <w:tc>
          <w:tcPr>
            <w:tcW w:w="9209" w:type="dxa"/>
            <w:gridSpan w:val="12"/>
          </w:tcPr>
          <w:p w:rsidR="005E5508" w:rsidRPr="00844D80" w:rsidRDefault="00844D80" w:rsidP="00DA2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b/>
                <w:sz w:val="20"/>
                <w:szCs w:val="20"/>
              </w:rPr>
              <w:t>3. Улучшение состояния дорог и тротуаро</w:t>
            </w:r>
            <w:r w:rsidR="003F2482">
              <w:rPr>
                <w:rFonts w:ascii="Times New Roman" w:hAnsi="Times New Roman" w:cs="Times New Roman"/>
                <w:b/>
                <w:sz w:val="20"/>
                <w:szCs w:val="20"/>
              </w:rPr>
              <w:t>в на территории Андрюшинского</w:t>
            </w:r>
            <w:r w:rsidRPr="00844D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844D80" w:rsidRPr="009102C4" w:rsidTr="00DA27FF">
        <w:tc>
          <w:tcPr>
            <w:tcW w:w="846" w:type="dxa"/>
          </w:tcPr>
          <w:p w:rsidR="00844D80" w:rsidRPr="00DA27FF" w:rsidRDefault="00844D80" w:rsidP="00844D8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44D8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3" w:type="dxa"/>
            <w:gridSpan w:val="2"/>
          </w:tcPr>
          <w:p w:rsidR="00844D80" w:rsidRPr="00844D80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>Текущий ремонт грунтовых дорог в нас</w:t>
            </w:r>
            <w:r w:rsidR="003F2482">
              <w:rPr>
                <w:rFonts w:ascii="Times New Roman" w:hAnsi="Times New Roman" w:cs="Times New Roman"/>
                <w:sz w:val="20"/>
                <w:szCs w:val="20"/>
              </w:rPr>
              <w:t>еленных пунктах Андрюшинского</w:t>
            </w: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</w:t>
            </w:r>
            <w:r w:rsidR="003F24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861" w:type="dxa"/>
            <w:gridSpan w:val="2"/>
          </w:tcPr>
          <w:p w:rsidR="00844D80" w:rsidRPr="00844D80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>Специалист, курирующий вопросы дорожной деятельности</w:t>
            </w:r>
          </w:p>
        </w:tc>
        <w:tc>
          <w:tcPr>
            <w:tcW w:w="1944" w:type="dxa"/>
            <w:gridSpan w:val="2"/>
          </w:tcPr>
          <w:p w:rsidR="00844D80" w:rsidRPr="00844D80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3F2482">
              <w:rPr>
                <w:rFonts w:ascii="Times New Roman" w:hAnsi="Times New Roman" w:cs="Times New Roman"/>
                <w:sz w:val="20"/>
                <w:szCs w:val="20"/>
              </w:rPr>
              <w:t xml:space="preserve">Андрюшинского </w:t>
            </w: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3F2482">
              <w:rPr>
                <w:rFonts w:ascii="Times New Roman" w:hAnsi="Times New Roman" w:cs="Times New Roman"/>
                <w:sz w:val="20"/>
                <w:szCs w:val="20"/>
              </w:rPr>
              <w:t xml:space="preserve">ого образования </w:t>
            </w: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  <w:gridSpan w:val="2"/>
          </w:tcPr>
          <w:p w:rsidR="00844D80" w:rsidRPr="00DA27FF" w:rsidRDefault="002C0776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975" w:type="dxa"/>
            <w:gridSpan w:val="2"/>
          </w:tcPr>
          <w:p w:rsidR="00844D80" w:rsidRPr="00DA27FF" w:rsidRDefault="002C0776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48" w:type="dxa"/>
          </w:tcPr>
          <w:p w:rsidR="00844D80" w:rsidRPr="00DA27FF" w:rsidRDefault="003206C2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844D80" w:rsidRPr="009102C4" w:rsidTr="00DA27FF">
        <w:tc>
          <w:tcPr>
            <w:tcW w:w="846" w:type="dxa"/>
          </w:tcPr>
          <w:p w:rsidR="00844D80" w:rsidRDefault="00844D80" w:rsidP="00844D8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44D8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3" w:type="dxa"/>
            <w:gridSpan w:val="2"/>
          </w:tcPr>
          <w:p w:rsidR="00844D80" w:rsidRPr="00844D80" w:rsidRDefault="00844D80" w:rsidP="0084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1861" w:type="dxa"/>
            <w:gridSpan w:val="2"/>
          </w:tcPr>
          <w:p w:rsidR="00844D80" w:rsidRPr="00844D80" w:rsidRDefault="00844D80" w:rsidP="0084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944" w:type="dxa"/>
            <w:gridSpan w:val="2"/>
          </w:tcPr>
          <w:p w:rsidR="00844D80" w:rsidRPr="00844D80" w:rsidRDefault="00844D80" w:rsidP="0084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3F2482">
              <w:rPr>
                <w:rFonts w:ascii="Times New Roman" w:hAnsi="Times New Roman" w:cs="Times New Roman"/>
                <w:sz w:val="20"/>
                <w:szCs w:val="20"/>
              </w:rPr>
              <w:t>Андрюшинского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</w:tc>
        <w:tc>
          <w:tcPr>
            <w:tcW w:w="892" w:type="dxa"/>
            <w:gridSpan w:val="2"/>
          </w:tcPr>
          <w:p w:rsidR="00844D80" w:rsidRPr="00DA27FF" w:rsidRDefault="00EC03BE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5" w:type="dxa"/>
            <w:gridSpan w:val="2"/>
          </w:tcPr>
          <w:p w:rsidR="00844D80" w:rsidRPr="00DA27FF" w:rsidRDefault="00EC03BE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8" w:type="dxa"/>
          </w:tcPr>
          <w:p w:rsidR="00844D80" w:rsidRPr="00DA27FF" w:rsidRDefault="00EC03BE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C03BE" w:rsidRPr="009102C4" w:rsidTr="00DA27FF">
        <w:tc>
          <w:tcPr>
            <w:tcW w:w="846" w:type="dxa"/>
          </w:tcPr>
          <w:p w:rsidR="00EC03BE" w:rsidRPr="00844D80" w:rsidRDefault="00EC03BE" w:rsidP="00844D8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3.3.</w:t>
            </w:r>
          </w:p>
        </w:tc>
        <w:tc>
          <w:tcPr>
            <w:tcW w:w="1843" w:type="dxa"/>
            <w:gridSpan w:val="2"/>
          </w:tcPr>
          <w:p w:rsidR="00EC03BE" w:rsidRPr="00844D80" w:rsidRDefault="00EC03BE" w:rsidP="0084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861" w:type="dxa"/>
            <w:gridSpan w:val="2"/>
          </w:tcPr>
          <w:p w:rsidR="00EC03BE" w:rsidRPr="00844D80" w:rsidRDefault="00EC03BE" w:rsidP="0084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3BE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944" w:type="dxa"/>
            <w:gridSpan w:val="2"/>
          </w:tcPr>
          <w:p w:rsidR="00EC03BE" w:rsidRPr="00844D80" w:rsidRDefault="00EC03BE" w:rsidP="0084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3BE">
              <w:rPr>
                <w:rFonts w:ascii="Times New Roman" w:hAnsi="Times New Roman" w:cs="Times New Roman"/>
                <w:sz w:val="20"/>
                <w:szCs w:val="20"/>
              </w:rPr>
              <w:t>Местный бюджет Андрюшинского муниципального образования</w:t>
            </w:r>
          </w:p>
        </w:tc>
        <w:tc>
          <w:tcPr>
            <w:tcW w:w="892" w:type="dxa"/>
            <w:gridSpan w:val="2"/>
          </w:tcPr>
          <w:p w:rsidR="00EC03BE" w:rsidRDefault="00EC03BE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5" w:type="dxa"/>
            <w:gridSpan w:val="2"/>
          </w:tcPr>
          <w:p w:rsidR="00EC03BE" w:rsidRDefault="00EC03BE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EC03BE" w:rsidRDefault="00EC03BE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4D80" w:rsidRPr="009102C4" w:rsidTr="00DA27FF">
        <w:tc>
          <w:tcPr>
            <w:tcW w:w="846" w:type="dxa"/>
          </w:tcPr>
          <w:p w:rsidR="00844D80" w:rsidRDefault="00844D80" w:rsidP="00844D8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3.3.</w:t>
            </w:r>
          </w:p>
        </w:tc>
        <w:tc>
          <w:tcPr>
            <w:tcW w:w="1843" w:type="dxa"/>
            <w:gridSpan w:val="2"/>
          </w:tcPr>
          <w:p w:rsidR="00844D80" w:rsidRPr="00844D80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>Обустройство автомобильных дорог местного значения прилегающих к детским площадкам (проходящих вдоль детских учреждении)</w:t>
            </w:r>
          </w:p>
        </w:tc>
        <w:tc>
          <w:tcPr>
            <w:tcW w:w="1861" w:type="dxa"/>
            <w:gridSpan w:val="2"/>
          </w:tcPr>
          <w:p w:rsidR="00844D80" w:rsidRPr="00844D80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944" w:type="dxa"/>
            <w:gridSpan w:val="2"/>
          </w:tcPr>
          <w:p w:rsidR="00844D80" w:rsidRPr="00844D80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3F2482">
              <w:rPr>
                <w:rFonts w:ascii="Times New Roman" w:hAnsi="Times New Roman" w:cs="Times New Roman"/>
                <w:sz w:val="20"/>
                <w:szCs w:val="20"/>
              </w:rPr>
              <w:t>Андрюшинского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</w:tc>
        <w:tc>
          <w:tcPr>
            <w:tcW w:w="892" w:type="dxa"/>
            <w:gridSpan w:val="2"/>
          </w:tcPr>
          <w:p w:rsidR="00844D80" w:rsidRPr="00DA27FF" w:rsidRDefault="002807A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75" w:type="dxa"/>
            <w:gridSpan w:val="2"/>
          </w:tcPr>
          <w:p w:rsidR="00844D80" w:rsidRPr="00DA27FF" w:rsidRDefault="002807A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8" w:type="dxa"/>
          </w:tcPr>
          <w:p w:rsidR="00844D80" w:rsidRPr="00DA27FF" w:rsidRDefault="002807A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4D80" w:rsidRPr="009102C4" w:rsidTr="0036154B">
        <w:tc>
          <w:tcPr>
            <w:tcW w:w="6494" w:type="dxa"/>
            <w:gridSpan w:val="7"/>
          </w:tcPr>
          <w:p w:rsidR="00844D80" w:rsidRPr="00844D80" w:rsidRDefault="00844D8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sz w:val="20"/>
                <w:szCs w:val="20"/>
              </w:rPr>
              <w:t>Итого по разделу (тыс. руб.):</w:t>
            </w:r>
          </w:p>
        </w:tc>
        <w:tc>
          <w:tcPr>
            <w:tcW w:w="892" w:type="dxa"/>
            <w:gridSpan w:val="2"/>
          </w:tcPr>
          <w:p w:rsidR="00844D80" w:rsidRPr="00DA27FF" w:rsidRDefault="002807A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975" w:type="dxa"/>
            <w:gridSpan w:val="2"/>
          </w:tcPr>
          <w:p w:rsidR="00844D80" w:rsidRPr="00DA27FF" w:rsidRDefault="002807A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848" w:type="dxa"/>
          </w:tcPr>
          <w:p w:rsidR="00844D80" w:rsidRPr="00DA27FF" w:rsidRDefault="002807A0" w:rsidP="00844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</w:tr>
      <w:tr w:rsidR="00844D80" w:rsidRPr="009102C4" w:rsidTr="008942B2">
        <w:tc>
          <w:tcPr>
            <w:tcW w:w="9209" w:type="dxa"/>
            <w:gridSpan w:val="12"/>
          </w:tcPr>
          <w:p w:rsidR="00844D80" w:rsidRPr="00844D80" w:rsidRDefault="00844D80" w:rsidP="0084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D80">
              <w:rPr>
                <w:rFonts w:ascii="Times New Roman" w:hAnsi="Times New Roman" w:cs="Times New Roman"/>
                <w:b/>
                <w:sz w:val="20"/>
                <w:szCs w:val="20"/>
              </w:rPr>
              <w:t>4. Развитие и совершенствование системы по формированию безопасного поведения участников дорожного движения.</w:t>
            </w:r>
          </w:p>
        </w:tc>
      </w:tr>
      <w:tr w:rsidR="00C94EE2" w:rsidRPr="009102C4" w:rsidTr="00DA27FF">
        <w:tc>
          <w:tcPr>
            <w:tcW w:w="846" w:type="dxa"/>
          </w:tcPr>
          <w:p w:rsidR="00C94EE2" w:rsidRDefault="00C94EE2" w:rsidP="00C94E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1843" w:type="dxa"/>
            <w:gridSpan w:val="2"/>
          </w:tcPr>
          <w:p w:rsidR="00C94EE2" w:rsidRP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>Организация в библиотеке выставок книг и плакатов о безопасности дорожного движения</w:t>
            </w:r>
          </w:p>
        </w:tc>
        <w:tc>
          <w:tcPr>
            <w:tcW w:w="1861" w:type="dxa"/>
            <w:gridSpan w:val="2"/>
          </w:tcPr>
          <w:p w:rsidR="00C94EE2" w:rsidRP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1944" w:type="dxa"/>
            <w:gridSpan w:val="2"/>
          </w:tcPr>
          <w:p w:rsidR="00C94EE2" w:rsidRP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3F2482">
              <w:rPr>
                <w:rFonts w:ascii="Times New Roman" w:hAnsi="Times New Roman" w:cs="Times New Roman"/>
                <w:sz w:val="20"/>
                <w:szCs w:val="20"/>
              </w:rPr>
              <w:t>Андрюшинского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</w:tc>
        <w:tc>
          <w:tcPr>
            <w:tcW w:w="892" w:type="dxa"/>
            <w:gridSpan w:val="2"/>
          </w:tcPr>
          <w:p w:rsidR="00C94EE2" w:rsidRPr="00DA27FF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</w:tcPr>
          <w:p w:rsidR="00C94EE2" w:rsidRPr="00DA27FF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C94EE2" w:rsidRPr="00DA27FF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4EE2" w:rsidRPr="009102C4" w:rsidTr="00DA27FF">
        <w:tc>
          <w:tcPr>
            <w:tcW w:w="846" w:type="dxa"/>
          </w:tcPr>
          <w:p w:rsidR="00C94EE2" w:rsidRDefault="00C94EE2" w:rsidP="00C94EE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4.2.</w:t>
            </w:r>
          </w:p>
        </w:tc>
        <w:tc>
          <w:tcPr>
            <w:tcW w:w="1843" w:type="dxa"/>
            <w:gridSpan w:val="2"/>
          </w:tcPr>
          <w:p w:rsidR="00C94EE2" w:rsidRP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>Проведение выставок по 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опасности дорожного движения в </w:t>
            </w: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библиотеке</w:t>
            </w:r>
          </w:p>
        </w:tc>
        <w:tc>
          <w:tcPr>
            <w:tcW w:w="1861" w:type="dxa"/>
            <w:gridSpan w:val="2"/>
          </w:tcPr>
          <w:p w:rsidR="00C94EE2" w:rsidRP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>Заведующая библиотекой</w:t>
            </w:r>
          </w:p>
        </w:tc>
        <w:tc>
          <w:tcPr>
            <w:tcW w:w="1944" w:type="dxa"/>
            <w:gridSpan w:val="2"/>
          </w:tcPr>
          <w:p w:rsidR="00C94EE2" w:rsidRP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3F2482">
              <w:rPr>
                <w:rFonts w:ascii="Times New Roman" w:hAnsi="Times New Roman" w:cs="Times New Roman"/>
                <w:sz w:val="20"/>
                <w:szCs w:val="20"/>
              </w:rPr>
              <w:t>Андрюшинского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892" w:type="dxa"/>
            <w:gridSpan w:val="2"/>
          </w:tcPr>
          <w:p w:rsidR="00C94EE2" w:rsidRPr="00DA27FF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</w:tcPr>
          <w:p w:rsidR="00C94EE2" w:rsidRPr="00DA27FF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C94EE2" w:rsidRPr="00DA27FF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4EE2" w:rsidRPr="009102C4" w:rsidTr="00C049C9">
        <w:tc>
          <w:tcPr>
            <w:tcW w:w="6494" w:type="dxa"/>
            <w:gridSpan w:val="7"/>
          </w:tcPr>
          <w:p w:rsidR="00C94EE2" w:rsidRP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E2">
              <w:rPr>
                <w:rFonts w:ascii="Times New Roman" w:hAnsi="Times New Roman" w:cs="Times New Roman"/>
                <w:sz w:val="20"/>
                <w:szCs w:val="20"/>
              </w:rPr>
              <w:t>Итого по разделу (тыс. руб.):</w:t>
            </w:r>
          </w:p>
        </w:tc>
        <w:tc>
          <w:tcPr>
            <w:tcW w:w="892" w:type="dxa"/>
            <w:gridSpan w:val="2"/>
          </w:tcPr>
          <w:p w:rsid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2"/>
          </w:tcPr>
          <w:p w:rsid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C94EE2" w:rsidRDefault="00C94EE2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102C4" w:rsidRDefault="009102C4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102C4" w:rsidRDefault="009102C4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102C4" w:rsidRDefault="009102C4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102C4" w:rsidRPr="00450EA7" w:rsidRDefault="009102C4" w:rsidP="00BD787B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</w:p>
    <w:p w:rsidR="00BD787B" w:rsidRPr="00450EA7" w:rsidRDefault="00BD787B" w:rsidP="00BD787B">
      <w:pPr>
        <w:shd w:val="clear" w:color="auto" w:fill="F9F9F9"/>
        <w:spacing w:after="240" w:line="360" w:lineRule="atLeast"/>
        <w:ind w:left="720" w:right="360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50EA7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 </w:t>
      </w:r>
    </w:p>
    <w:p w:rsidR="0088716A" w:rsidRPr="00450EA7" w:rsidRDefault="0088716A">
      <w:pPr>
        <w:rPr>
          <w:sz w:val="24"/>
          <w:szCs w:val="24"/>
        </w:rPr>
      </w:pPr>
    </w:p>
    <w:sectPr w:rsidR="0088716A" w:rsidRPr="00450EA7" w:rsidSect="00DA27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24"/>
    <w:rsid w:val="000413F8"/>
    <w:rsid w:val="000941CA"/>
    <w:rsid w:val="000C6C67"/>
    <w:rsid w:val="00150137"/>
    <w:rsid w:val="002365F3"/>
    <w:rsid w:val="00240CC4"/>
    <w:rsid w:val="002807A0"/>
    <w:rsid w:val="002C0776"/>
    <w:rsid w:val="003206C2"/>
    <w:rsid w:val="00392DF6"/>
    <w:rsid w:val="0039373C"/>
    <w:rsid w:val="003F2482"/>
    <w:rsid w:val="00406103"/>
    <w:rsid w:val="0042435B"/>
    <w:rsid w:val="00450EA7"/>
    <w:rsid w:val="00466B24"/>
    <w:rsid w:val="005E5508"/>
    <w:rsid w:val="006234FA"/>
    <w:rsid w:val="00680AF8"/>
    <w:rsid w:val="006B3C48"/>
    <w:rsid w:val="007C6B4E"/>
    <w:rsid w:val="00815615"/>
    <w:rsid w:val="00844D80"/>
    <w:rsid w:val="0088716A"/>
    <w:rsid w:val="008A36CE"/>
    <w:rsid w:val="009102C4"/>
    <w:rsid w:val="0093384C"/>
    <w:rsid w:val="00A767EE"/>
    <w:rsid w:val="00B27CCF"/>
    <w:rsid w:val="00BD787B"/>
    <w:rsid w:val="00C21410"/>
    <w:rsid w:val="00C94EE2"/>
    <w:rsid w:val="00DA27FF"/>
    <w:rsid w:val="00EC03BE"/>
    <w:rsid w:val="00F4598A"/>
    <w:rsid w:val="00F6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DF73B-88A4-4D03-8CFF-19188ACB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ANDRUYSHINO</cp:lastModifiedBy>
  <cp:revision>2</cp:revision>
  <dcterms:created xsi:type="dcterms:W3CDTF">2024-03-15T07:47:00Z</dcterms:created>
  <dcterms:modified xsi:type="dcterms:W3CDTF">2024-03-15T07:47:00Z</dcterms:modified>
</cp:coreProperties>
</file>